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75E76" w14:textId="77777777" w:rsidR="00E316DC" w:rsidRDefault="00E316DC" w:rsidP="00B609DE">
      <w:pPr>
        <w:spacing w:after="0"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7E2283FC" w14:textId="15B649CB" w:rsidR="009E7C30" w:rsidRDefault="0033418E" w:rsidP="009E7C30">
      <w:pPr>
        <w:spacing w:after="0" w:line="240" w:lineRule="auto"/>
        <w:jc w:val="center"/>
        <w:rPr>
          <w:rFonts w:ascii="Calibri" w:hAnsi="Calibri" w:cs="Calibri"/>
          <w:b/>
          <w:bCs/>
          <w:i/>
          <w:iCs/>
          <w:sz w:val="32"/>
          <w:szCs w:val="32"/>
        </w:rPr>
      </w:pPr>
      <w:r w:rsidRPr="009E7C30">
        <w:rPr>
          <w:rFonts w:ascii="Calibri" w:hAnsi="Calibri" w:cs="Calibri"/>
          <w:b/>
          <w:bCs/>
          <w:sz w:val="32"/>
          <w:szCs w:val="32"/>
        </w:rPr>
        <w:t xml:space="preserve">DURANTE </w:t>
      </w:r>
      <w:r w:rsidR="0056091F" w:rsidRPr="009E7C30">
        <w:rPr>
          <w:rFonts w:ascii="Calibri" w:hAnsi="Calibri" w:cs="Calibri"/>
          <w:b/>
          <w:bCs/>
          <w:sz w:val="32"/>
          <w:szCs w:val="32"/>
        </w:rPr>
        <w:t xml:space="preserve">L’IRELAND WEEK 2025, </w:t>
      </w:r>
      <w:r w:rsidRPr="009E7C30">
        <w:rPr>
          <w:rFonts w:ascii="Calibri" w:hAnsi="Calibri" w:cs="Calibri"/>
          <w:b/>
          <w:bCs/>
          <w:sz w:val="32"/>
          <w:szCs w:val="32"/>
        </w:rPr>
        <w:br/>
      </w:r>
      <w:r w:rsidR="0056091F" w:rsidRPr="009E7C30">
        <w:rPr>
          <w:rFonts w:ascii="Calibri" w:hAnsi="Calibri" w:cs="Calibri"/>
          <w:b/>
          <w:bCs/>
          <w:sz w:val="32"/>
          <w:szCs w:val="32"/>
        </w:rPr>
        <w:t xml:space="preserve">BORD BIA PRESENTA </w:t>
      </w:r>
      <w:r w:rsidR="005B50FB" w:rsidRPr="009E7C30">
        <w:rPr>
          <w:rFonts w:ascii="Calibri" w:hAnsi="Calibri" w:cs="Calibri"/>
          <w:b/>
          <w:bCs/>
          <w:i/>
          <w:iCs/>
          <w:sz w:val="32"/>
          <w:szCs w:val="32"/>
        </w:rPr>
        <w:t>A TASTE OF IRELAND</w:t>
      </w:r>
      <w:r w:rsidR="009E7C30" w:rsidRPr="00496EC1">
        <w:rPr>
          <w:rFonts w:ascii="Calibri" w:hAnsi="Calibri" w:cs="Calibri"/>
          <w:b/>
          <w:bCs/>
          <w:sz w:val="32"/>
          <w:szCs w:val="32"/>
        </w:rPr>
        <w:t xml:space="preserve">, IL </w:t>
      </w:r>
      <w:r w:rsidR="009E7C30" w:rsidRPr="009E7C30">
        <w:rPr>
          <w:rFonts w:ascii="Calibri" w:hAnsi="Calibri" w:cs="Calibri"/>
          <w:b/>
          <w:bCs/>
          <w:i/>
          <w:iCs/>
          <w:sz w:val="32"/>
          <w:szCs w:val="32"/>
        </w:rPr>
        <w:t>FOOD FE</w:t>
      </w:r>
      <w:r w:rsidR="009E7C30" w:rsidRPr="00496EC1">
        <w:rPr>
          <w:rFonts w:ascii="Calibri" w:hAnsi="Calibri" w:cs="Calibri"/>
          <w:b/>
          <w:bCs/>
          <w:i/>
          <w:iCs/>
          <w:sz w:val="32"/>
          <w:szCs w:val="32"/>
        </w:rPr>
        <w:t xml:space="preserve">STIVAL </w:t>
      </w:r>
    </w:p>
    <w:p w14:paraId="435ADA0E" w14:textId="2B127516" w:rsidR="0056091F" w:rsidRPr="00496EC1" w:rsidRDefault="009E7C30" w:rsidP="009E7C30">
      <w:pPr>
        <w:spacing w:after="0"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 w:rsidRPr="00496EC1">
        <w:rPr>
          <w:rFonts w:ascii="Calibri" w:hAnsi="Calibri" w:cs="Calibri"/>
          <w:b/>
          <w:bCs/>
          <w:sz w:val="32"/>
          <w:szCs w:val="32"/>
        </w:rPr>
        <w:t>IN COLLABORAZIONE CON JRE – Jeunes Restaurateurs Italia</w:t>
      </w:r>
    </w:p>
    <w:p w14:paraId="18779DF1" w14:textId="77777777" w:rsidR="00B609DE" w:rsidRPr="009E7C30" w:rsidRDefault="00B609DE" w:rsidP="00B609DE">
      <w:pPr>
        <w:spacing w:after="0" w:line="240" w:lineRule="auto"/>
        <w:jc w:val="center"/>
        <w:rPr>
          <w:rFonts w:ascii="Calibri" w:hAnsi="Calibri" w:cs="Calibri"/>
          <w:b/>
          <w:bCs/>
          <w:i/>
          <w:iCs/>
          <w:sz w:val="32"/>
          <w:szCs w:val="32"/>
        </w:rPr>
      </w:pPr>
    </w:p>
    <w:p w14:paraId="75C6DA66" w14:textId="77777777" w:rsidR="00B609DE" w:rsidRPr="001D4EEB" w:rsidRDefault="00B609DE" w:rsidP="00B609DE">
      <w:pPr>
        <w:spacing w:line="240" w:lineRule="auto"/>
        <w:jc w:val="center"/>
        <w:rPr>
          <w:rFonts w:ascii="Calibri" w:hAnsi="Calibri" w:cs="Calibri"/>
          <w:i/>
          <w:iCs/>
          <w:sz w:val="28"/>
          <w:szCs w:val="28"/>
        </w:rPr>
      </w:pPr>
      <w:r w:rsidRPr="001D4EEB">
        <w:rPr>
          <w:rFonts w:ascii="Calibri" w:hAnsi="Calibri" w:cs="Calibri"/>
          <w:i/>
          <w:iCs/>
          <w:sz w:val="28"/>
          <w:szCs w:val="28"/>
        </w:rPr>
        <w:t>Alcuni dei più noti ristoranti di Milano e d'Italia festeggiano San Patrizio esaltando la qualità dei prodotti irlandesi con un piatto dedicato nel menu. </w:t>
      </w:r>
    </w:p>
    <w:p w14:paraId="23B551B6" w14:textId="77777777" w:rsidR="00B609DE" w:rsidRPr="001D4EEB" w:rsidRDefault="00B609DE" w:rsidP="00B609DE">
      <w:pPr>
        <w:jc w:val="center"/>
        <w:rPr>
          <w:rFonts w:ascii="Calibri" w:hAnsi="Calibri" w:cs="Calibri"/>
          <w:b/>
          <w:bCs/>
          <w:i/>
          <w:iCs/>
          <w:sz w:val="28"/>
          <w:szCs w:val="28"/>
        </w:rPr>
      </w:pPr>
      <w:r w:rsidRPr="001D4EEB">
        <w:rPr>
          <w:rFonts w:ascii="Calibri" w:hAnsi="Calibri" w:cs="Calibri"/>
          <w:b/>
          <w:bCs/>
          <w:i/>
          <w:iCs/>
          <w:sz w:val="28"/>
          <w:szCs w:val="28"/>
        </w:rPr>
        <w:t xml:space="preserve"> </w:t>
      </w:r>
    </w:p>
    <w:p w14:paraId="52572BBA" w14:textId="4477804F" w:rsidR="00EF1CCF" w:rsidRPr="001D4EEB" w:rsidRDefault="00A96D37" w:rsidP="00B609DE">
      <w:pPr>
        <w:jc w:val="both"/>
        <w:rPr>
          <w:rFonts w:ascii="Calibri" w:hAnsi="Calibri" w:cs="Calibri"/>
        </w:rPr>
      </w:pPr>
      <w:r w:rsidRPr="001D4EEB">
        <w:rPr>
          <w:rFonts w:ascii="Calibri" w:hAnsi="Calibri" w:cs="Calibri"/>
          <w:i/>
          <w:iCs/>
        </w:rPr>
        <w:t xml:space="preserve">Milano, 25 febbraio 2025 </w:t>
      </w:r>
      <w:r w:rsidRPr="001D4EEB">
        <w:rPr>
          <w:rFonts w:ascii="Calibri" w:hAnsi="Calibri" w:cs="Calibri"/>
        </w:rPr>
        <w:t xml:space="preserve">– </w:t>
      </w:r>
      <w:r w:rsidR="006949EE" w:rsidRPr="001D4EEB">
        <w:rPr>
          <w:rFonts w:ascii="Calibri" w:hAnsi="Calibri" w:cs="Calibri"/>
        </w:rPr>
        <w:t>Anche quest’anno,</w:t>
      </w:r>
      <w:r w:rsidR="00F71C1A" w:rsidRPr="001D4EEB">
        <w:rPr>
          <w:rFonts w:ascii="Calibri" w:hAnsi="Calibri" w:cs="Calibri"/>
        </w:rPr>
        <w:t xml:space="preserve"> </w:t>
      </w:r>
      <w:r w:rsidR="00550207" w:rsidRPr="001D4EEB">
        <w:rPr>
          <w:rFonts w:ascii="Calibri" w:hAnsi="Calibri" w:cs="Calibri"/>
          <w:b/>
          <w:bCs/>
        </w:rPr>
        <w:t>Bord Bia</w:t>
      </w:r>
      <w:r w:rsidR="00550207" w:rsidRPr="001D4EEB">
        <w:rPr>
          <w:rFonts w:ascii="Calibri" w:hAnsi="Calibri" w:cs="Calibri"/>
        </w:rPr>
        <w:t xml:space="preserve"> – ente governativo irlandese per la promozione dei prodotti food &amp; beverage –</w:t>
      </w:r>
      <w:r w:rsidR="006949EE" w:rsidRPr="001D4EEB">
        <w:rPr>
          <w:rFonts w:ascii="Calibri" w:hAnsi="Calibri" w:cs="Calibri"/>
        </w:rPr>
        <w:t xml:space="preserve"> e </w:t>
      </w:r>
      <w:r w:rsidR="006949EE" w:rsidRPr="001D4EEB">
        <w:rPr>
          <w:rFonts w:ascii="Calibri" w:hAnsi="Calibri" w:cs="Calibri"/>
          <w:b/>
          <w:bCs/>
        </w:rPr>
        <w:t>Turismo Irlanda</w:t>
      </w:r>
      <w:r w:rsidR="006949EE" w:rsidRPr="001D4EEB">
        <w:rPr>
          <w:rFonts w:ascii="Calibri" w:hAnsi="Calibri" w:cs="Calibri"/>
        </w:rPr>
        <w:t xml:space="preserve"> uniscono le forze in occasione dell’</w:t>
      </w:r>
      <w:r w:rsidR="006949EE" w:rsidRPr="001D4EEB">
        <w:rPr>
          <w:rFonts w:ascii="Calibri" w:hAnsi="Calibri" w:cs="Calibri"/>
          <w:b/>
          <w:bCs/>
        </w:rPr>
        <w:t>Ireland Week</w:t>
      </w:r>
      <w:r w:rsidR="006949EE" w:rsidRPr="001D4EEB">
        <w:rPr>
          <w:rFonts w:ascii="Calibri" w:hAnsi="Calibri" w:cs="Calibri"/>
        </w:rPr>
        <w:t xml:space="preserve">. Nel suo ricco palinsesto di eventi, torna </w:t>
      </w:r>
      <w:hyperlink r:id="rId11" w:history="1">
        <w:r w:rsidR="00550207" w:rsidRPr="00EF1552">
          <w:rPr>
            <w:rStyle w:val="Collegamentoipertestuale"/>
            <w:rFonts w:ascii="Calibri" w:hAnsi="Calibri" w:cs="Calibri"/>
            <w:b/>
            <w:bCs/>
            <w:i/>
            <w:iCs/>
            <w:color w:val="000000" w:themeColor="text1"/>
          </w:rPr>
          <w:t>A Taste of Ireland</w:t>
        </w:r>
      </w:hyperlink>
      <w:r w:rsidR="00550207" w:rsidRPr="00EF1552">
        <w:rPr>
          <w:rFonts w:ascii="Calibri" w:hAnsi="Calibri" w:cs="Calibri"/>
          <w:color w:val="000000" w:themeColor="text1"/>
        </w:rPr>
        <w:t xml:space="preserve">, </w:t>
      </w:r>
      <w:r w:rsidR="006949EE" w:rsidRPr="001D4EEB">
        <w:rPr>
          <w:rFonts w:ascii="Calibri" w:hAnsi="Calibri" w:cs="Calibri"/>
        </w:rPr>
        <w:t xml:space="preserve">il </w:t>
      </w:r>
      <w:r w:rsidR="006949EE" w:rsidRPr="001D4EEB">
        <w:rPr>
          <w:rFonts w:ascii="Calibri" w:hAnsi="Calibri" w:cs="Calibri"/>
          <w:i/>
          <w:iCs/>
        </w:rPr>
        <w:t>food festival</w:t>
      </w:r>
      <w:r w:rsidR="00F00260" w:rsidRPr="001D4EEB">
        <w:rPr>
          <w:rFonts w:ascii="Calibri" w:hAnsi="Calibri" w:cs="Calibri"/>
        </w:rPr>
        <w:t xml:space="preserve"> </w:t>
      </w:r>
      <w:r w:rsidR="006949EE" w:rsidRPr="001D4EEB">
        <w:rPr>
          <w:rFonts w:ascii="Calibri" w:hAnsi="Calibri" w:cs="Calibri"/>
        </w:rPr>
        <w:t xml:space="preserve">che </w:t>
      </w:r>
      <w:r w:rsidR="00F00260" w:rsidRPr="001D4EEB">
        <w:rPr>
          <w:rFonts w:ascii="Calibri" w:hAnsi="Calibri" w:cs="Calibri"/>
          <w:b/>
          <w:bCs/>
        </w:rPr>
        <w:t>celebra l</w:t>
      </w:r>
      <w:r w:rsidR="009C60CD" w:rsidRPr="001D4EEB">
        <w:rPr>
          <w:rFonts w:ascii="Calibri" w:hAnsi="Calibri" w:cs="Calibri"/>
          <w:b/>
          <w:bCs/>
        </w:rPr>
        <w:t xml:space="preserve">e eccellenze </w:t>
      </w:r>
      <w:r w:rsidR="00F00260" w:rsidRPr="001D4EEB">
        <w:rPr>
          <w:rFonts w:ascii="Calibri" w:hAnsi="Calibri" w:cs="Calibri"/>
          <w:b/>
          <w:bCs/>
        </w:rPr>
        <w:t>gastronomic</w:t>
      </w:r>
      <w:r w:rsidR="009C60CD" w:rsidRPr="001D4EEB">
        <w:rPr>
          <w:rFonts w:ascii="Calibri" w:hAnsi="Calibri" w:cs="Calibri"/>
          <w:b/>
          <w:bCs/>
        </w:rPr>
        <w:t>he</w:t>
      </w:r>
      <w:r w:rsidR="00F00260" w:rsidRPr="001D4EEB">
        <w:rPr>
          <w:rFonts w:ascii="Calibri" w:hAnsi="Calibri" w:cs="Calibri"/>
          <w:b/>
          <w:bCs/>
        </w:rPr>
        <w:t xml:space="preserve"> dell’Irlanda, invitando</w:t>
      </w:r>
      <w:r w:rsidR="003B7C0E" w:rsidRPr="001D4EEB">
        <w:rPr>
          <w:rFonts w:ascii="Calibri" w:hAnsi="Calibri" w:cs="Calibri"/>
          <w:b/>
          <w:bCs/>
        </w:rPr>
        <w:t xml:space="preserve"> tutti</w:t>
      </w:r>
      <w:r w:rsidR="00F00260" w:rsidRPr="001D4EEB">
        <w:rPr>
          <w:rFonts w:ascii="Calibri" w:hAnsi="Calibri" w:cs="Calibri"/>
          <w:b/>
          <w:bCs/>
        </w:rPr>
        <w:t xml:space="preserve"> alla scoperta </w:t>
      </w:r>
      <w:r w:rsidR="00550207" w:rsidRPr="001D4EEB">
        <w:rPr>
          <w:rFonts w:ascii="Calibri" w:hAnsi="Calibri" w:cs="Calibri"/>
          <w:b/>
          <w:bCs/>
        </w:rPr>
        <w:t xml:space="preserve">delle </w:t>
      </w:r>
      <w:r w:rsidR="00F00260" w:rsidRPr="001D4EEB">
        <w:rPr>
          <w:rFonts w:ascii="Calibri" w:hAnsi="Calibri" w:cs="Calibri"/>
          <w:b/>
          <w:bCs/>
        </w:rPr>
        <w:t xml:space="preserve">sue </w:t>
      </w:r>
      <w:r w:rsidR="007C67B9" w:rsidRPr="001D4EEB">
        <w:rPr>
          <w:rFonts w:ascii="Calibri" w:hAnsi="Calibri" w:cs="Calibri"/>
          <w:b/>
          <w:bCs/>
        </w:rPr>
        <w:t>prelibatezze</w:t>
      </w:r>
      <w:r w:rsidR="00F00260" w:rsidRPr="001D4EEB">
        <w:rPr>
          <w:rFonts w:ascii="Calibri" w:hAnsi="Calibri" w:cs="Calibri"/>
        </w:rPr>
        <w:t xml:space="preserve">. </w:t>
      </w:r>
      <w:r w:rsidR="00550207" w:rsidRPr="001D4EEB">
        <w:rPr>
          <w:rFonts w:ascii="Calibri" w:hAnsi="Calibri" w:cs="Calibri"/>
        </w:rPr>
        <w:t xml:space="preserve"> </w:t>
      </w:r>
    </w:p>
    <w:p w14:paraId="72B5D9CE" w14:textId="76EED9F3" w:rsidR="004E2A95" w:rsidRPr="001D4EEB" w:rsidRDefault="002C7E68" w:rsidP="004E2A95">
      <w:pPr>
        <w:jc w:val="both"/>
        <w:rPr>
          <w:rFonts w:ascii="Calibri" w:hAnsi="Calibri" w:cs="Calibri"/>
          <w:b/>
          <w:bCs/>
        </w:rPr>
      </w:pPr>
      <w:r w:rsidRPr="001D4EEB">
        <w:rPr>
          <w:rFonts w:ascii="Calibri" w:hAnsi="Calibri" w:cs="Calibri"/>
          <w:b/>
          <w:bCs/>
        </w:rPr>
        <w:t>Dal 9 al 17 marzo 2025</w:t>
      </w:r>
      <w:r w:rsidRPr="001D4EEB">
        <w:rPr>
          <w:rFonts w:ascii="Calibri" w:hAnsi="Calibri" w:cs="Calibri"/>
        </w:rPr>
        <w:t xml:space="preserve"> una selezione di </w:t>
      </w:r>
      <w:r w:rsidRPr="001D4EEB">
        <w:rPr>
          <w:rFonts w:ascii="Calibri" w:hAnsi="Calibri" w:cs="Calibri"/>
          <w:b/>
          <w:bCs/>
        </w:rPr>
        <w:t>ristoranti del capoluogo meneghino e d’Italia</w:t>
      </w:r>
      <w:r w:rsidRPr="001D4EEB">
        <w:rPr>
          <w:rFonts w:ascii="Calibri" w:hAnsi="Calibri" w:cs="Calibri"/>
        </w:rPr>
        <w:t xml:space="preserve"> proporranno all’interno dei loro menù portate create con </w:t>
      </w:r>
      <w:r w:rsidRPr="001D4EEB">
        <w:rPr>
          <w:rFonts w:ascii="Calibri" w:hAnsi="Calibri" w:cs="Calibri"/>
          <w:b/>
          <w:bCs/>
        </w:rPr>
        <w:t>materie prime irlandesi d’eccellenza</w:t>
      </w:r>
      <w:r w:rsidRPr="001D4EEB">
        <w:rPr>
          <w:rFonts w:ascii="Calibri" w:hAnsi="Calibri" w:cs="Calibri"/>
        </w:rPr>
        <w:t xml:space="preserve">, come la carne di manzo Grass Fed, l’agnello, gli scampi, le ostriche e il salmone </w:t>
      </w:r>
      <w:r w:rsidRPr="00EF1552">
        <w:rPr>
          <w:rFonts w:ascii="Calibri" w:hAnsi="Calibri" w:cs="Calibri"/>
          <w:color w:val="000000" w:themeColor="text1"/>
        </w:rPr>
        <w:t xml:space="preserve">biologico. </w:t>
      </w:r>
      <w:hyperlink r:id="rId12" w:history="1">
        <w:r w:rsidR="004E2A95" w:rsidRPr="00EF1552">
          <w:rPr>
            <w:rStyle w:val="Collegamentoipertestuale"/>
            <w:rFonts w:ascii="Calibri" w:hAnsi="Calibri" w:cs="Calibri"/>
            <w:b/>
            <w:bCs/>
            <w:i/>
            <w:iCs/>
            <w:color w:val="000000" w:themeColor="text1"/>
          </w:rPr>
          <w:t>A Taste of Ireland</w:t>
        </w:r>
      </w:hyperlink>
      <w:r w:rsidR="006949EE" w:rsidRPr="00EF1552">
        <w:rPr>
          <w:rFonts w:ascii="Calibri" w:hAnsi="Calibri" w:cs="Calibri"/>
          <w:color w:val="000000" w:themeColor="text1"/>
        </w:rPr>
        <w:t xml:space="preserve"> vi </w:t>
      </w:r>
      <w:r w:rsidR="006949EE" w:rsidRPr="001D4EEB">
        <w:rPr>
          <w:rFonts w:ascii="Calibri" w:hAnsi="Calibri" w:cs="Calibri"/>
        </w:rPr>
        <w:t xml:space="preserve">invita </w:t>
      </w:r>
      <w:r w:rsidR="004E2A95" w:rsidRPr="001D4EEB">
        <w:rPr>
          <w:rFonts w:ascii="Calibri" w:hAnsi="Calibri" w:cs="Calibri"/>
        </w:rPr>
        <w:t xml:space="preserve">a </w:t>
      </w:r>
      <w:r w:rsidR="004E2A95" w:rsidRPr="001D4EEB">
        <w:rPr>
          <w:rFonts w:ascii="Calibri" w:hAnsi="Calibri" w:cs="Calibri"/>
          <w:b/>
          <w:bCs/>
        </w:rPr>
        <w:t>immerger</w:t>
      </w:r>
      <w:r w:rsidR="006949EE" w:rsidRPr="001D4EEB">
        <w:rPr>
          <w:rFonts w:ascii="Calibri" w:hAnsi="Calibri" w:cs="Calibri"/>
          <w:b/>
          <w:bCs/>
        </w:rPr>
        <w:t>v</w:t>
      </w:r>
      <w:r w:rsidR="004E2A95" w:rsidRPr="001D4EEB">
        <w:rPr>
          <w:rFonts w:ascii="Calibri" w:hAnsi="Calibri" w:cs="Calibri"/>
          <w:b/>
          <w:bCs/>
        </w:rPr>
        <w:t>i nei</w:t>
      </w:r>
      <w:r w:rsidR="004E2A95" w:rsidRPr="001D4EEB">
        <w:rPr>
          <w:rFonts w:ascii="Calibri" w:hAnsi="Calibri" w:cs="Calibri"/>
        </w:rPr>
        <w:t xml:space="preserve"> </w:t>
      </w:r>
      <w:r w:rsidR="004E2A95" w:rsidRPr="001D4EEB">
        <w:rPr>
          <w:rFonts w:ascii="Calibri" w:hAnsi="Calibri" w:cs="Calibri"/>
          <w:b/>
          <w:bCs/>
        </w:rPr>
        <w:t>sapori unici dei prodotti dell’Isola di Smeraldo</w:t>
      </w:r>
      <w:r w:rsidR="004E2A95" w:rsidRPr="001D4EEB">
        <w:rPr>
          <w:rFonts w:ascii="Calibri" w:hAnsi="Calibri" w:cs="Calibri"/>
        </w:rPr>
        <w:t>: per una settimana, in tutta Italia,</w:t>
      </w:r>
      <w:r w:rsidR="004E2A95" w:rsidRPr="001D4EEB">
        <w:rPr>
          <w:rFonts w:ascii="Calibri" w:hAnsi="Calibri" w:cs="Calibri"/>
          <w:b/>
          <w:bCs/>
          <w:i/>
          <w:iCs/>
        </w:rPr>
        <w:t xml:space="preserve"> </w:t>
      </w:r>
      <w:r w:rsidR="004E2A95" w:rsidRPr="001D4EEB">
        <w:rPr>
          <w:rFonts w:ascii="Calibri" w:hAnsi="Calibri" w:cs="Calibri"/>
        </w:rPr>
        <w:t xml:space="preserve">si avrà la possibilità di </w:t>
      </w:r>
      <w:r w:rsidR="004E2A95" w:rsidRPr="001D4EEB">
        <w:rPr>
          <w:rFonts w:ascii="Calibri" w:hAnsi="Calibri" w:cs="Calibri"/>
          <w:b/>
          <w:bCs/>
        </w:rPr>
        <w:t>vivere un viaggio esperienziale attraverso i sapori e i profumi di ingredienti pregiati, valorizzati dall’estro creativo di Chef</w:t>
      </w:r>
      <w:r w:rsidR="006949EE" w:rsidRPr="001D4EEB">
        <w:rPr>
          <w:rFonts w:ascii="Calibri" w:hAnsi="Calibri" w:cs="Calibri"/>
          <w:b/>
          <w:bCs/>
        </w:rPr>
        <w:t xml:space="preserve"> italiani</w:t>
      </w:r>
      <w:r w:rsidR="004E2A95" w:rsidRPr="001D4EEB">
        <w:rPr>
          <w:rFonts w:ascii="Calibri" w:hAnsi="Calibri" w:cs="Calibri"/>
          <w:b/>
          <w:bCs/>
        </w:rPr>
        <w:t xml:space="preserve"> </w:t>
      </w:r>
      <w:r w:rsidR="004E2A95" w:rsidRPr="001D4EEB">
        <w:rPr>
          <w:rFonts w:ascii="Calibri" w:hAnsi="Calibri" w:cs="Calibri"/>
        </w:rPr>
        <w:t>che</w:t>
      </w:r>
      <w:r w:rsidR="00F71C1A" w:rsidRPr="001D4EEB">
        <w:rPr>
          <w:rFonts w:ascii="Calibri" w:hAnsi="Calibri" w:cs="Calibri"/>
        </w:rPr>
        <w:t xml:space="preserve"> </w:t>
      </w:r>
      <w:r w:rsidR="004E2A95" w:rsidRPr="001D4EEB">
        <w:rPr>
          <w:rFonts w:ascii="Calibri" w:hAnsi="Calibri" w:cs="Calibri"/>
        </w:rPr>
        <w:t xml:space="preserve">fanno della qualità un punto fermo della loro filosofia di cucina. </w:t>
      </w:r>
    </w:p>
    <w:p w14:paraId="28E511C1" w14:textId="77777777" w:rsidR="00D61742" w:rsidRPr="001D4EEB" w:rsidRDefault="00B143D6" w:rsidP="00182ECA">
      <w:pPr>
        <w:jc w:val="both"/>
        <w:rPr>
          <w:rFonts w:ascii="Calibri" w:hAnsi="Calibri" w:cs="Calibri"/>
          <w:i/>
          <w:iCs/>
        </w:rPr>
      </w:pPr>
      <w:r w:rsidRPr="001D4EEB">
        <w:rPr>
          <w:rFonts w:ascii="Calibri" w:hAnsi="Calibri" w:cs="Calibri"/>
          <w:color w:val="000000" w:themeColor="text1"/>
        </w:rPr>
        <w:t>“</w:t>
      </w:r>
      <w:r w:rsidR="001E264D" w:rsidRPr="001D4EEB">
        <w:rPr>
          <w:rFonts w:ascii="Calibri" w:hAnsi="Calibri" w:cs="Calibri"/>
          <w:i/>
          <w:iCs/>
          <w:color w:val="000000" w:themeColor="text1"/>
        </w:rPr>
        <w:t xml:space="preserve">A Taste of Ireland </w:t>
      </w:r>
      <w:r w:rsidR="004327FD" w:rsidRPr="001D4EEB">
        <w:rPr>
          <w:rFonts w:ascii="Calibri" w:hAnsi="Calibri" w:cs="Calibri"/>
          <w:i/>
          <w:iCs/>
          <w:color w:val="000000" w:themeColor="text1"/>
        </w:rPr>
        <w:t>è un’iniziativa a cui teniamo particolarmente</w:t>
      </w:r>
      <w:r w:rsidR="00306156" w:rsidRPr="001D4EEB">
        <w:rPr>
          <w:rFonts w:ascii="Calibri" w:hAnsi="Calibri" w:cs="Calibri"/>
          <w:i/>
          <w:iCs/>
          <w:color w:val="000000" w:themeColor="text1"/>
        </w:rPr>
        <w:t xml:space="preserve"> che ci permette, grazie alla viva partecipazione degli Chef JRE, di</w:t>
      </w:r>
      <w:r w:rsidR="004327FD" w:rsidRPr="001D4EEB">
        <w:rPr>
          <w:rFonts w:ascii="Calibri" w:hAnsi="Calibri" w:cs="Calibri"/>
          <w:i/>
          <w:iCs/>
          <w:color w:val="000000" w:themeColor="text1"/>
        </w:rPr>
        <w:t xml:space="preserve"> dialogare in maniera ancora più diretta con i </w:t>
      </w:r>
      <w:r w:rsidR="004327FD" w:rsidRPr="001D4EEB">
        <w:rPr>
          <w:rFonts w:ascii="Calibri" w:hAnsi="Calibri" w:cs="Calibri"/>
          <w:i/>
          <w:iCs/>
        </w:rPr>
        <w:t xml:space="preserve">consumatori italiani, </w:t>
      </w:r>
      <w:r w:rsidR="00B86187" w:rsidRPr="001D4EEB">
        <w:rPr>
          <w:rFonts w:ascii="Calibri" w:hAnsi="Calibri" w:cs="Calibri"/>
          <w:i/>
          <w:iCs/>
          <w:color w:val="000000" w:themeColor="text1"/>
        </w:rPr>
        <w:t xml:space="preserve">invitati a </w:t>
      </w:r>
      <w:r w:rsidR="00B7402D" w:rsidRPr="001D4EEB">
        <w:rPr>
          <w:rFonts w:ascii="Calibri" w:hAnsi="Calibri" w:cs="Calibri"/>
          <w:i/>
          <w:iCs/>
          <w:color w:val="000000" w:themeColor="text1"/>
        </w:rPr>
        <w:t xml:space="preserve">degustare e scoprire </w:t>
      </w:r>
      <w:r w:rsidR="002C7E68" w:rsidRPr="001D4EEB">
        <w:rPr>
          <w:rFonts w:ascii="Calibri" w:hAnsi="Calibri" w:cs="Calibri"/>
          <w:i/>
          <w:iCs/>
          <w:color w:val="000000" w:themeColor="text1"/>
        </w:rPr>
        <w:t>l’unicità</w:t>
      </w:r>
      <w:r w:rsidR="00B7402D" w:rsidRPr="001D4EEB">
        <w:rPr>
          <w:rFonts w:ascii="Calibri" w:hAnsi="Calibri" w:cs="Calibri"/>
          <w:i/>
          <w:iCs/>
          <w:color w:val="000000" w:themeColor="text1"/>
        </w:rPr>
        <w:t xml:space="preserve"> dei prodotti irlandesi</w:t>
      </w:r>
      <w:r w:rsidR="00CE13FD" w:rsidRPr="001D4EEB">
        <w:rPr>
          <w:rFonts w:ascii="Calibri" w:hAnsi="Calibri" w:cs="Calibri"/>
          <w:i/>
          <w:iCs/>
          <w:color w:val="000000" w:themeColor="text1"/>
        </w:rPr>
        <w:t xml:space="preserve">, reinterpretati dai più </w:t>
      </w:r>
      <w:r w:rsidR="00605953" w:rsidRPr="001D4EEB">
        <w:rPr>
          <w:rFonts w:ascii="Calibri" w:hAnsi="Calibri" w:cs="Calibri"/>
          <w:i/>
          <w:iCs/>
          <w:color w:val="000000" w:themeColor="text1"/>
        </w:rPr>
        <w:t xml:space="preserve">rilevanti e </w:t>
      </w:r>
      <w:r w:rsidR="00CE13FD" w:rsidRPr="001D4EEB">
        <w:rPr>
          <w:rFonts w:ascii="Calibri" w:hAnsi="Calibri" w:cs="Calibri"/>
          <w:i/>
          <w:iCs/>
          <w:color w:val="000000" w:themeColor="text1"/>
        </w:rPr>
        <w:t xml:space="preserve">promettenti </w:t>
      </w:r>
      <w:r w:rsidR="004E2A95" w:rsidRPr="001D4EEB">
        <w:rPr>
          <w:rFonts w:ascii="Calibri" w:hAnsi="Calibri" w:cs="Calibri"/>
          <w:i/>
          <w:iCs/>
          <w:color w:val="000000" w:themeColor="text1"/>
        </w:rPr>
        <w:t>C</w:t>
      </w:r>
      <w:r w:rsidR="00CE13FD" w:rsidRPr="001D4EEB">
        <w:rPr>
          <w:rFonts w:ascii="Calibri" w:hAnsi="Calibri" w:cs="Calibri"/>
          <w:i/>
          <w:iCs/>
          <w:color w:val="000000" w:themeColor="text1"/>
        </w:rPr>
        <w:t>hef del panorama italiano</w:t>
      </w:r>
      <w:r w:rsidR="00B86187" w:rsidRPr="001D4EEB">
        <w:rPr>
          <w:rFonts w:ascii="Calibri" w:hAnsi="Calibri" w:cs="Calibri"/>
          <w:i/>
          <w:iCs/>
          <w:color w:val="000000" w:themeColor="text1"/>
        </w:rPr>
        <w:t xml:space="preserve">”, </w:t>
      </w:r>
      <w:r w:rsidR="00B86187" w:rsidRPr="001D4EEB">
        <w:rPr>
          <w:rFonts w:ascii="Calibri" w:hAnsi="Calibri" w:cs="Calibri"/>
          <w:color w:val="000000" w:themeColor="text1"/>
        </w:rPr>
        <w:t xml:space="preserve">dichiara </w:t>
      </w:r>
      <w:r w:rsidR="00B86187" w:rsidRPr="001D4EEB">
        <w:rPr>
          <w:rFonts w:ascii="Calibri" w:hAnsi="Calibri" w:cs="Calibri"/>
          <w:b/>
          <w:bCs/>
          <w:color w:val="000000" w:themeColor="text1"/>
        </w:rPr>
        <w:t>Francesca Perfetto</w:t>
      </w:r>
      <w:r w:rsidR="00B86187" w:rsidRPr="001D4EEB">
        <w:rPr>
          <w:rFonts w:ascii="Calibri" w:hAnsi="Calibri" w:cs="Calibri"/>
          <w:color w:val="000000" w:themeColor="text1"/>
        </w:rPr>
        <w:t xml:space="preserve">, </w:t>
      </w:r>
      <w:r w:rsidR="00B86187" w:rsidRPr="001D4EEB">
        <w:rPr>
          <w:rFonts w:ascii="Calibri" w:hAnsi="Calibri" w:cs="Calibri"/>
          <w:b/>
          <w:bCs/>
          <w:color w:val="000000" w:themeColor="text1"/>
        </w:rPr>
        <w:t>Market Specialist di Bord Bia</w:t>
      </w:r>
      <w:r w:rsidR="00B86187" w:rsidRPr="001D4EEB">
        <w:rPr>
          <w:rFonts w:ascii="Calibri" w:hAnsi="Calibri" w:cs="Calibri"/>
          <w:color w:val="000000" w:themeColor="text1"/>
        </w:rPr>
        <w:t>. “</w:t>
      </w:r>
      <w:r w:rsidR="004327FD" w:rsidRPr="001D4EEB">
        <w:rPr>
          <w:rFonts w:ascii="Calibri" w:hAnsi="Calibri" w:cs="Calibri"/>
          <w:i/>
          <w:iCs/>
          <w:color w:val="000000" w:themeColor="text1"/>
        </w:rPr>
        <w:t xml:space="preserve">L'Italia continua a </w:t>
      </w:r>
      <w:r w:rsidR="00B86187" w:rsidRPr="001D4EEB">
        <w:rPr>
          <w:rFonts w:ascii="Calibri" w:hAnsi="Calibri" w:cs="Calibri"/>
          <w:i/>
          <w:iCs/>
          <w:color w:val="000000" w:themeColor="text1"/>
        </w:rPr>
        <w:t>essere</w:t>
      </w:r>
      <w:r w:rsidR="004327FD" w:rsidRPr="001D4EEB">
        <w:rPr>
          <w:rFonts w:ascii="Calibri" w:hAnsi="Calibri" w:cs="Calibri"/>
          <w:i/>
          <w:iCs/>
          <w:color w:val="000000" w:themeColor="text1"/>
        </w:rPr>
        <w:t xml:space="preserve"> un </w:t>
      </w:r>
      <w:r w:rsidR="00B86187" w:rsidRPr="001D4EEB">
        <w:rPr>
          <w:rFonts w:ascii="Calibri" w:hAnsi="Calibri" w:cs="Calibri"/>
          <w:i/>
          <w:iCs/>
          <w:color w:val="000000" w:themeColor="text1"/>
        </w:rPr>
        <w:t>partner commerciale di primo livello</w:t>
      </w:r>
      <w:r w:rsidR="004327FD" w:rsidRPr="001D4EEB">
        <w:rPr>
          <w:rFonts w:ascii="Calibri" w:hAnsi="Calibri" w:cs="Calibri"/>
          <w:i/>
          <w:iCs/>
          <w:color w:val="000000" w:themeColor="text1"/>
        </w:rPr>
        <w:t xml:space="preserve"> per l'Irlanda nel settore alimentare e delle bevande con esportazioni che nel 2024 hanno superato i 465 milioni di euro</w:t>
      </w:r>
      <w:r w:rsidR="000F3315" w:rsidRPr="001D4EEB">
        <w:rPr>
          <w:rStyle w:val="Rimandonotaapidipagina"/>
          <w:rFonts w:ascii="Calibri" w:hAnsi="Calibri" w:cs="Calibri"/>
          <w:i/>
          <w:iCs/>
          <w:color w:val="000000" w:themeColor="text1"/>
        </w:rPr>
        <w:footnoteReference w:id="1"/>
      </w:r>
      <w:r w:rsidR="00B86187" w:rsidRPr="001D4EEB">
        <w:rPr>
          <w:rFonts w:ascii="Calibri" w:hAnsi="Calibri" w:cs="Calibri"/>
          <w:i/>
          <w:iCs/>
          <w:color w:val="000000" w:themeColor="text1"/>
        </w:rPr>
        <w:t xml:space="preserve"> e i consumatori italiani, </w:t>
      </w:r>
      <w:r w:rsidR="00B86187" w:rsidRPr="001D4EEB">
        <w:rPr>
          <w:rFonts w:ascii="Calibri" w:hAnsi="Calibri" w:cs="Calibri"/>
          <w:i/>
          <w:iCs/>
        </w:rPr>
        <w:t>da sempre attenti all</w:t>
      </w:r>
      <w:r w:rsidR="002C7E68" w:rsidRPr="001D4EEB">
        <w:rPr>
          <w:rFonts w:ascii="Calibri" w:hAnsi="Calibri" w:cs="Calibri"/>
          <w:i/>
          <w:iCs/>
        </w:rPr>
        <w:t xml:space="preserve">’eccellenza </w:t>
      </w:r>
      <w:r w:rsidR="00B86187" w:rsidRPr="001D4EEB">
        <w:rPr>
          <w:rFonts w:ascii="Calibri" w:hAnsi="Calibri" w:cs="Calibri"/>
          <w:i/>
          <w:iCs/>
        </w:rPr>
        <w:t>de</w:t>
      </w:r>
      <w:r w:rsidR="002C7E68" w:rsidRPr="001D4EEB">
        <w:rPr>
          <w:rFonts w:ascii="Calibri" w:hAnsi="Calibri" w:cs="Calibri"/>
          <w:i/>
          <w:iCs/>
        </w:rPr>
        <w:t>gli ingredienti</w:t>
      </w:r>
      <w:r w:rsidR="00B86187" w:rsidRPr="001D4EEB">
        <w:rPr>
          <w:rFonts w:ascii="Calibri" w:hAnsi="Calibri" w:cs="Calibri"/>
          <w:i/>
          <w:iCs/>
        </w:rPr>
        <w:t xml:space="preserve"> che scelgono per le loro tavole, </w:t>
      </w:r>
      <w:r w:rsidR="00B86187" w:rsidRPr="001D4EEB">
        <w:rPr>
          <w:rFonts w:ascii="Calibri" w:hAnsi="Calibri" w:cs="Calibri"/>
          <w:i/>
          <w:iCs/>
          <w:color w:val="000000" w:themeColor="text1"/>
        </w:rPr>
        <w:t xml:space="preserve">giocano un ruolo fondamentale: </w:t>
      </w:r>
      <w:r w:rsidR="00CE13FD" w:rsidRPr="001D4EEB">
        <w:rPr>
          <w:rFonts w:ascii="Calibri" w:hAnsi="Calibri" w:cs="Calibri"/>
          <w:i/>
          <w:iCs/>
        </w:rPr>
        <w:t>i</w:t>
      </w:r>
      <w:r w:rsidR="004327FD" w:rsidRPr="001D4EEB">
        <w:rPr>
          <w:rFonts w:ascii="Calibri" w:hAnsi="Calibri" w:cs="Calibri"/>
          <w:i/>
          <w:iCs/>
        </w:rPr>
        <w:t>l 67%</w:t>
      </w:r>
      <w:r w:rsidR="000F3315" w:rsidRPr="001D4EEB">
        <w:rPr>
          <w:rStyle w:val="Rimandonotaapidipagina"/>
          <w:rFonts w:ascii="Calibri" w:hAnsi="Calibri" w:cs="Calibri"/>
          <w:i/>
          <w:iCs/>
        </w:rPr>
        <w:footnoteReference w:id="2"/>
      </w:r>
      <w:r w:rsidR="004327FD" w:rsidRPr="001D4EEB">
        <w:rPr>
          <w:rFonts w:ascii="Calibri" w:hAnsi="Calibri" w:cs="Calibri"/>
          <w:i/>
          <w:iCs/>
        </w:rPr>
        <w:t xml:space="preserve"> </w:t>
      </w:r>
      <w:r w:rsidR="00B86187" w:rsidRPr="001D4EEB">
        <w:rPr>
          <w:rFonts w:ascii="Calibri" w:hAnsi="Calibri" w:cs="Calibri"/>
          <w:i/>
          <w:iCs/>
        </w:rPr>
        <w:t>di loro</w:t>
      </w:r>
      <w:r w:rsidR="00605953" w:rsidRPr="001D4EEB">
        <w:rPr>
          <w:rFonts w:ascii="Calibri" w:hAnsi="Calibri" w:cs="Calibri"/>
          <w:i/>
          <w:iCs/>
        </w:rPr>
        <w:t xml:space="preserve"> infatti,</w:t>
      </w:r>
      <w:r w:rsidR="00B86187" w:rsidRPr="001D4EEB">
        <w:rPr>
          <w:rFonts w:ascii="Calibri" w:hAnsi="Calibri" w:cs="Calibri"/>
          <w:i/>
          <w:iCs/>
        </w:rPr>
        <w:t xml:space="preserve"> </w:t>
      </w:r>
      <w:r w:rsidR="004327FD" w:rsidRPr="001D4EEB">
        <w:rPr>
          <w:rFonts w:ascii="Calibri" w:hAnsi="Calibri" w:cs="Calibri"/>
          <w:i/>
          <w:iCs/>
        </w:rPr>
        <w:t>si dichiara disposto a spendere di più per  la carne</w:t>
      </w:r>
      <w:r w:rsidR="00306156" w:rsidRPr="001D4EEB">
        <w:rPr>
          <w:rFonts w:ascii="Calibri" w:hAnsi="Calibri" w:cs="Calibri"/>
          <w:i/>
          <w:iCs/>
        </w:rPr>
        <w:t xml:space="preserve"> di manzo</w:t>
      </w:r>
      <w:r w:rsidR="004327FD" w:rsidRPr="001D4EEB">
        <w:rPr>
          <w:rFonts w:ascii="Calibri" w:hAnsi="Calibri" w:cs="Calibri"/>
          <w:i/>
          <w:iCs/>
        </w:rPr>
        <w:t xml:space="preserve"> irlandese</w:t>
      </w:r>
      <w:r w:rsidR="00B86187" w:rsidRPr="001D4EEB">
        <w:rPr>
          <w:rFonts w:ascii="Calibri" w:hAnsi="Calibri" w:cs="Calibri"/>
          <w:i/>
          <w:iCs/>
        </w:rPr>
        <w:t>,</w:t>
      </w:r>
      <w:r w:rsidR="004327FD" w:rsidRPr="001D4EEB">
        <w:rPr>
          <w:rFonts w:ascii="Calibri" w:hAnsi="Calibri" w:cs="Calibri"/>
        </w:rPr>
        <w:t xml:space="preserve"> </w:t>
      </w:r>
      <w:r w:rsidR="00616D5C" w:rsidRPr="001D4EEB">
        <w:rPr>
          <w:rFonts w:ascii="Calibri" w:hAnsi="Calibri" w:cs="Calibri"/>
          <w:i/>
          <w:iCs/>
        </w:rPr>
        <w:t>perché</w:t>
      </w:r>
      <w:r w:rsidR="00306156" w:rsidRPr="001D4EEB">
        <w:rPr>
          <w:rFonts w:ascii="Calibri" w:hAnsi="Calibri" w:cs="Calibri"/>
        </w:rPr>
        <w:t xml:space="preserve"> </w:t>
      </w:r>
      <w:r w:rsidR="004327FD" w:rsidRPr="001D4EEB">
        <w:rPr>
          <w:rFonts w:ascii="Calibri" w:hAnsi="Calibri" w:cs="Calibri"/>
          <w:i/>
          <w:iCs/>
        </w:rPr>
        <w:t>sinonimo di</w:t>
      </w:r>
      <w:r w:rsidR="00306156" w:rsidRPr="001D4EEB">
        <w:rPr>
          <w:rFonts w:ascii="Calibri" w:hAnsi="Calibri" w:cs="Calibri"/>
          <w:i/>
          <w:iCs/>
        </w:rPr>
        <w:t xml:space="preserve"> alta qualità,</w:t>
      </w:r>
      <w:r w:rsidR="004327FD" w:rsidRPr="001D4EEB">
        <w:rPr>
          <w:rFonts w:ascii="Calibri" w:hAnsi="Calibri" w:cs="Calibri"/>
          <w:i/>
          <w:iCs/>
        </w:rPr>
        <w:t xml:space="preserve"> alimentazione Grass Fed e di u</w:t>
      </w:r>
      <w:r w:rsidR="002C7E68" w:rsidRPr="001D4EEB">
        <w:rPr>
          <w:rFonts w:ascii="Calibri" w:hAnsi="Calibri" w:cs="Calibri"/>
          <w:i/>
          <w:iCs/>
        </w:rPr>
        <w:t xml:space="preserve">na materia prima </w:t>
      </w:r>
      <w:r w:rsidR="004327FD" w:rsidRPr="001D4EEB">
        <w:rPr>
          <w:rFonts w:ascii="Calibri" w:hAnsi="Calibri" w:cs="Calibri"/>
          <w:i/>
          <w:iCs/>
        </w:rPr>
        <w:t>proveniente da un allevamento in armonia con la natura</w:t>
      </w:r>
      <w:r w:rsidR="00B86187" w:rsidRPr="001D4EEB">
        <w:rPr>
          <w:rFonts w:ascii="Calibri" w:hAnsi="Calibri" w:cs="Calibri"/>
          <w:i/>
          <w:iCs/>
        </w:rPr>
        <w:t>”.</w:t>
      </w:r>
    </w:p>
    <w:p w14:paraId="317E926B" w14:textId="19D3691D" w:rsidR="00D61742" w:rsidRPr="001D4EEB" w:rsidRDefault="00D61742" w:rsidP="00182ECA">
      <w:pPr>
        <w:jc w:val="both"/>
        <w:rPr>
          <w:rFonts w:ascii="Calibri" w:hAnsi="Calibri" w:cs="Calibri"/>
          <w:i/>
          <w:iCs/>
        </w:rPr>
      </w:pPr>
      <w:r w:rsidRPr="008002E4">
        <w:rPr>
          <w:rFonts w:ascii="Calibri" w:hAnsi="Calibri" w:cs="Calibri"/>
        </w:rPr>
        <w:t xml:space="preserve">La settimana dedicata alle prelibatezze irlandesi si inserisce a regola d’arte all’interno dell’Ireland Week, evento diffuso che rende omaggio alla cultura, alle tradizioni, alla storia e alla gastronomia irlandesi promosso da </w:t>
      </w:r>
      <w:r w:rsidRPr="008002E4">
        <w:rPr>
          <w:rFonts w:ascii="Calibri" w:hAnsi="Calibri" w:cs="Calibri"/>
          <w:b/>
          <w:bCs/>
        </w:rPr>
        <w:t>Turismo Irlandese</w:t>
      </w:r>
      <w:r w:rsidRPr="008002E4">
        <w:rPr>
          <w:rFonts w:ascii="Calibri" w:hAnsi="Calibri" w:cs="Calibri"/>
        </w:rPr>
        <w:t>.</w:t>
      </w:r>
      <w:r w:rsidRPr="001D4EEB">
        <w:rPr>
          <w:rFonts w:ascii="Calibri" w:hAnsi="Calibri" w:cs="Calibri"/>
        </w:rPr>
        <w:t xml:space="preserve"> </w:t>
      </w:r>
    </w:p>
    <w:p w14:paraId="5C071D33" w14:textId="5E74440B" w:rsidR="0056091F" w:rsidRPr="001D4EEB" w:rsidRDefault="00182ECA" w:rsidP="006034B7">
      <w:pPr>
        <w:jc w:val="both"/>
        <w:rPr>
          <w:rFonts w:ascii="Calibri" w:hAnsi="Calibri" w:cs="Calibri"/>
          <w:i/>
          <w:iCs/>
        </w:rPr>
      </w:pPr>
      <w:r w:rsidRPr="001D4EEB">
        <w:rPr>
          <w:rFonts w:ascii="Calibri" w:hAnsi="Calibri" w:cs="Calibri"/>
          <w:i/>
          <w:iCs/>
        </w:rPr>
        <w:t xml:space="preserve">“A Taste of Ireland” porta il gusto d’Irlanda in tutto il territorio nazionale, grazie a chef che interpretano con grande creatività i nostri prodotti. Il cibo irlandese sorprende e conquista i </w:t>
      </w:r>
      <w:r w:rsidRPr="001D4EEB">
        <w:rPr>
          <w:rFonts w:ascii="Calibri" w:hAnsi="Calibri" w:cs="Calibri"/>
          <w:i/>
          <w:iCs/>
        </w:rPr>
        <w:lastRenderedPageBreak/>
        <w:t xml:space="preserve">viaggiatori, per le eccellenze che hanno reso l’Irlanda una delle mete europee di riferimento per qualità, attenzione all’ambiente e capacità di trarre il meglio dalle proprie acque e territori, rispettandoli profondamente”, </w:t>
      </w:r>
      <w:r w:rsidRPr="001D4EEB">
        <w:rPr>
          <w:rFonts w:ascii="Calibri" w:hAnsi="Calibri" w:cs="Calibri"/>
        </w:rPr>
        <w:t xml:space="preserve">commenta </w:t>
      </w:r>
      <w:r w:rsidRPr="001D4EEB">
        <w:rPr>
          <w:rFonts w:ascii="Calibri" w:hAnsi="Calibri" w:cs="Calibri"/>
          <w:b/>
          <w:bCs/>
        </w:rPr>
        <w:t>Marcella Ercolini, Direttrice di Turismo Irlandese in Italia</w:t>
      </w:r>
      <w:r w:rsidRPr="001D4EEB">
        <w:rPr>
          <w:rFonts w:ascii="Calibri" w:hAnsi="Calibri" w:cs="Calibri"/>
        </w:rPr>
        <w:t>.</w:t>
      </w:r>
    </w:p>
    <w:p w14:paraId="199074C2" w14:textId="6B6EA22E" w:rsidR="00943A52" w:rsidRPr="00943A52" w:rsidRDefault="0056091F" w:rsidP="00943A52">
      <w:pPr>
        <w:jc w:val="both"/>
        <w:rPr>
          <w:rFonts w:ascii="Calibri" w:hAnsi="Calibri" w:cs="Calibri"/>
        </w:rPr>
      </w:pPr>
      <w:r w:rsidRPr="001D4EEB">
        <w:rPr>
          <w:rFonts w:ascii="Calibri" w:hAnsi="Calibri" w:cs="Calibri"/>
        </w:rPr>
        <w:t xml:space="preserve">Il </w:t>
      </w:r>
      <w:r w:rsidRPr="001D4EEB">
        <w:rPr>
          <w:rFonts w:ascii="Calibri" w:hAnsi="Calibri" w:cs="Calibri"/>
          <w:i/>
          <w:iCs/>
        </w:rPr>
        <w:t>food festival</w:t>
      </w:r>
      <w:r w:rsidRPr="001D4EEB">
        <w:rPr>
          <w:rFonts w:ascii="Calibri" w:hAnsi="Calibri" w:cs="Calibri"/>
        </w:rPr>
        <w:t xml:space="preserve"> consolida la</w:t>
      </w:r>
      <w:r w:rsidRPr="001D4EEB">
        <w:rPr>
          <w:rFonts w:ascii="Calibri" w:hAnsi="Calibri" w:cs="Calibri"/>
          <w:b/>
          <w:bCs/>
        </w:rPr>
        <w:t xml:space="preserve"> partnership di Bord Bia con</w:t>
      </w:r>
      <w:r w:rsidRPr="001D4EEB">
        <w:rPr>
          <w:rFonts w:ascii="Calibri" w:hAnsi="Calibri" w:cs="Calibri"/>
        </w:rPr>
        <w:t xml:space="preserve"> </w:t>
      </w:r>
      <w:bookmarkStart w:id="0" w:name="_Hlk190976456"/>
      <w:r w:rsidRPr="001D4EEB">
        <w:rPr>
          <w:rFonts w:ascii="Calibri" w:hAnsi="Calibri" w:cs="Calibri"/>
          <w:b/>
          <w:bCs/>
        </w:rPr>
        <w:t>JRE – Jeunes Restaurateurs Italia</w:t>
      </w:r>
      <w:bookmarkEnd w:id="0"/>
      <w:r w:rsidRPr="001D4EEB">
        <w:rPr>
          <w:rFonts w:ascii="Calibri" w:hAnsi="Calibri" w:cs="Calibri"/>
        </w:rPr>
        <w:t xml:space="preserve">, associazione che raccoglie i più giovani e rappresentativi chef dell’alta ristorazione italiana, e vede il </w:t>
      </w:r>
      <w:r w:rsidRPr="001D4EEB">
        <w:rPr>
          <w:rFonts w:ascii="Calibri" w:hAnsi="Calibri" w:cs="Calibri"/>
          <w:b/>
          <w:bCs/>
        </w:rPr>
        <w:t>coinvolgimento dello</w:t>
      </w:r>
      <w:r w:rsidRPr="001D4EEB">
        <w:rPr>
          <w:rFonts w:ascii="Calibri" w:hAnsi="Calibri" w:cs="Calibri"/>
        </w:rPr>
        <w:t xml:space="preserve"> </w:t>
      </w:r>
      <w:r w:rsidRPr="001D4EEB">
        <w:rPr>
          <w:rFonts w:ascii="Calibri" w:hAnsi="Calibri" w:cs="Calibri"/>
          <w:b/>
          <w:bCs/>
        </w:rPr>
        <w:t>Chefs’ Irish Beef Club (CIBC)</w:t>
      </w:r>
      <w:r w:rsidRPr="001D4EEB">
        <w:rPr>
          <w:rFonts w:ascii="Calibri" w:hAnsi="Calibri" w:cs="Calibri"/>
        </w:rPr>
        <w:t xml:space="preserve">, iniziativa gestita da Bord Bia di cui fanno parte veri e propri Chef Ambassador della carne di manzo irlandese. </w:t>
      </w:r>
    </w:p>
    <w:p w14:paraId="7F689270" w14:textId="4D4C4D52" w:rsidR="00B609DE" w:rsidRPr="00EB0FE4" w:rsidRDefault="00943A52" w:rsidP="00B609DE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943A52">
        <w:rPr>
          <w:rFonts w:ascii="Calibri" w:hAnsi="Calibri" w:cs="Calibri"/>
          <w:i/>
          <w:iCs/>
        </w:rPr>
        <w:t>"È con grande piacere che rinnoviamo</w:t>
      </w:r>
      <w:r>
        <w:rPr>
          <w:rFonts w:ascii="Calibri" w:hAnsi="Calibri" w:cs="Calibri"/>
          <w:i/>
          <w:iCs/>
        </w:rPr>
        <w:t xml:space="preserve"> per il terzo anno</w:t>
      </w:r>
      <w:r w:rsidRPr="00943A52">
        <w:rPr>
          <w:rFonts w:ascii="Calibri" w:hAnsi="Calibri" w:cs="Calibri"/>
          <w:i/>
          <w:iCs/>
        </w:rPr>
        <w:t xml:space="preserve"> la nostra </w:t>
      </w:r>
      <w:r>
        <w:rPr>
          <w:rFonts w:ascii="Calibri" w:hAnsi="Calibri" w:cs="Calibri"/>
          <w:i/>
          <w:iCs/>
        </w:rPr>
        <w:t>adesione all’iniziativa Taste of Ir</w:t>
      </w:r>
      <w:r w:rsidR="009E7C30">
        <w:rPr>
          <w:rFonts w:ascii="Calibri" w:hAnsi="Calibri" w:cs="Calibri"/>
          <w:i/>
          <w:iCs/>
        </w:rPr>
        <w:t>el</w:t>
      </w:r>
      <w:r>
        <w:rPr>
          <w:rFonts w:ascii="Calibri" w:hAnsi="Calibri" w:cs="Calibri"/>
          <w:i/>
          <w:iCs/>
        </w:rPr>
        <w:t>and promossa</w:t>
      </w:r>
      <w:r w:rsidRPr="00943A52"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  <w:i/>
          <w:iCs/>
        </w:rPr>
        <w:t>da</w:t>
      </w:r>
      <w:r w:rsidRPr="00943A52">
        <w:rPr>
          <w:rFonts w:ascii="Calibri" w:hAnsi="Calibri" w:cs="Calibri"/>
          <w:i/>
          <w:iCs/>
        </w:rPr>
        <w:t xml:space="preserve"> Bord Bia, un partner con cui condividiamo l'impegno per la </w:t>
      </w:r>
      <w:r>
        <w:rPr>
          <w:rFonts w:ascii="Calibri" w:hAnsi="Calibri" w:cs="Calibri"/>
          <w:i/>
          <w:iCs/>
        </w:rPr>
        <w:t xml:space="preserve">promozione della </w:t>
      </w:r>
      <w:r w:rsidRPr="00943A52">
        <w:rPr>
          <w:rFonts w:ascii="Calibri" w:hAnsi="Calibri" w:cs="Calibri"/>
          <w:i/>
          <w:iCs/>
        </w:rPr>
        <w:t xml:space="preserve">qualità e </w:t>
      </w:r>
      <w:r>
        <w:rPr>
          <w:rFonts w:ascii="Calibri" w:hAnsi="Calibri" w:cs="Calibri"/>
          <w:i/>
          <w:iCs/>
        </w:rPr>
        <w:t>del</w:t>
      </w:r>
      <w:r w:rsidRPr="00943A52">
        <w:rPr>
          <w:rFonts w:ascii="Calibri" w:hAnsi="Calibri" w:cs="Calibri"/>
          <w:i/>
          <w:iCs/>
        </w:rPr>
        <w:t xml:space="preserve">l'eccellenza. Anche </w:t>
      </w:r>
      <w:r>
        <w:rPr>
          <w:rFonts w:ascii="Calibri" w:hAnsi="Calibri" w:cs="Calibri"/>
          <w:i/>
          <w:iCs/>
        </w:rPr>
        <w:t>in questa edizione</w:t>
      </w:r>
      <w:r w:rsidRPr="00943A52">
        <w:rPr>
          <w:rFonts w:ascii="Calibri" w:hAnsi="Calibri" w:cs="Calibri"/>
          <w:i/>
          <w:iCs/>
        </w:rPr>
        <w:t xml:space="preserve">, </w:t>
      </w:r>
      <w:r>
        <w:rPr>
          <w:rFonts w:ascii="Calibri" w:hAnsi="Calibri" w:cs="Calibri"/>
          <w:i/>
          <w:iCs/>
        </w:rPr>
        <w:t>una rappresentanza di venti dei nostri</w:t>
      </w:r>
      <w:r w:rsidRPr="00943A52">
        <w:rPr>
          <w:rFonts w:ascii="Calibri" w:hAnsi="Calibri" w:cs="Calibri"/>
          <w:i/>
          <w:iCs/>
        </w:rPr>
        <w:t xml:space="preserve"> chef</w:t>
      </w:r>
      <w:r w:rsidR="00EB0FE4">
        <w:rPr>
          <w:rFonts w:ascii="Calibri" w:hAnsi="Calibri" w:cs="Calibri"/>
          <w:i/>
          <w:iCs/>
        </w:rPr>
        <w:t xml:space="preserve"> inserirà </w:t>
      </w:r>
      <w:r>
        <w:rPr>
          <w:rFonts w:ascii="Calibri" w:hAnsi="Calibri" w:cs="Calibri"/>
          <w:i/>
          <w:iCs/>
        </w:rPr>
        <w:t>nei menu dei loro ristoranti</w:t>
      </w:r>
      <w:r w:rsidRPr="00943A52">
        <w:rPr>
          <w:rFonts w:ascii="Calibri" w:hAnsi="Calibri" w:cs="Calibri"/>
          <w:i/>
          <w:iCs/>
        </w:rPr>
        <w:t xml:space="preserve"> i </w:t>
      </w:r>
      <w:r w:rsidRPr="00943A52">
        <w:rPr>
          <w:rFonts w:ascii="Calibri" w:hAnsi="Calibri" w:cs="Calibri"/>
          <w:b/>
          <w:bCs/>
          <w:i/>
          <w:iCs/>
        </w:rPr>
        <w:t xml:space="preserve">pregiati </w:t>
      </w:r>
      <w:r>
        <w:rPr>
          <w:rFonts w:ascii="Calibri" w:hAnsi="Calibri" w:cs="Calibri"/>
          <w:b/>
          <w:bCs/>
          <w:i/>
          <w:iCs/>
        </w:rPr>
        <w:t>prodotti</w:t>
      </w:r>
      <w:r w:rsidRPr="00943A52">
        <w:rPr>
          <w:rFonts w:ascii="Calibri" w:hAnsi="Calibri" w:cs="Calibri"/>
          <w:b/>
          <w:bCs/>
          <w:i/>
          <w:iCs/>
        </w:rPr>
        <w:t xml:space="preserve"> irlandesi</w:t>
      </w:r>
      <w:r w:rsidRPr="00943A52">
        <w:rPr>
          <w:rFonts w:ascii="Calibri" w:hAnsi="Calibri" w:cs="Calibri"/>
          <w:i/>
          <w:iCs/>
        </w:rPr>
        <w:t xml:space="preserve">, trasformandoli in creazioni uniche </w:t>
      </w:r>
      <w:r>
        <w:rPr>
          <w:rFonts w:ascii="Calibri" w:hAnsi="Calibri" w:cs="Calibri"/>
          <w:i/>
          <w:iCs/>
        </w:rPr>
        <w:t>capaci di esaltarne l’</w:t>
      </w:r>
      <w:r w:rsidRPr="00943A52">
        <w:rPr>
          <w:rFonts w:ascii="Calibri" w:hAnsi="Calibri" w:cs="Calibri"/>
          <w:i/>
          <w:iCs/>
        </w:rPr>
        <w:t xml:space="preserve">origine. </w:t>
      </w:r>
      <w:r>
        <w:rPr>
          <w:rFonts w:ascii="Calibri" w:hAnsi="Calibri" w:cs="Calibri"/>
          <w:i/>
          <w:iCs/>
        </w:rPr>
        <w:t xml:space="preserve"> – </w:t>
      </w:r>
      <w:r w:rsidRPr="00943A52">
        <w:rPr>
          <w:rFonts w:ascii="Calibri" w:hAnsi="Calibri" w:cs="Calibri"/>
        </w:rPr>
        <w:t>sottolinea</w:t>
      </w:r>
      <w:r>
        <w:rPr>
          <w:rFonts w:ascii="Calibri" w:hAnsi="Calibri" w:cs="Calibri"/>
          <w:i/>
          <w:iCs/>
        </w:rPr>
        <w:t xml:space="preserve"> </w:t>
      </w:r>
      <w:r w:rsidRPr="00943A52">
        <w:rPr>
          <w:rFonts w:ascii="Calibri" w:hAnsi="Calibri" w:cs="Calibri"/>
          <w:b/>
          <w:bCs/>
        </w:rPr>
        <w:t>Alberto Basso</w:t>
      </w:r>
      <w:r w:rsidRPr="00943A52">
        <w:rPr>
          <w:rFonts w:ascii="Calibri" w:hAnsi="Calibri" w:cs="Calibri"/>
        </w:rPr>
        <w:t>,</w:t>
      </w:r>
      <w:r w:rsidRPr="00943A52">
        <w:rPr>
          <w:rFonts w:ascii="Calibri" w:hAnsi="Calibri" w:cs="Calibri"/>
          <w:b/>
          <w:bCs/>
        </w:rPr>
        <w:t xml:space="preserve"> </w:t>
      </w:r>
      <w:r w:rsidRPr="00943A52">
        <w:rPr>
          <w:rFonts w:ascii="Calibri" w:hAnsi="Calibri" w:cs="Calibri"/>
          <w:b/>
          <w:bCs/>
          <w:color w:val="000000" w:themeColor="text1"/>
        </w:rPr>
        <w:t xml:space="preserve">Presidente </w:t>
      </w:r>
      <w:r w:rsidRPr="00943A52">
        <w:rPr>
          <w:rFonts w:ascii="Calibri" w:hAnsi="Calibri" w:cs="Calibri"/>
          <w:b/>
          <w:bCs/>
        </w:rPr>
        <w:t>JRE – Jeunes Restaurateurs Italia</w:t>
      </w:r>
      <w:r>
        <w:rPr>
          <w:rFonts w:ascii="Calibri" w:hAnsi="Calibri" w:cs="Calibri"/>
        </w:rPr>
        <w:t xml:space="preserve"> - </w:t>
      </w:r>
      <w:r w:rsidRPr="00943A52">
        <w:rPr>
          <w:rFonts w:ascii="Calibri" w:hAnsi="Calibri" w:cs="Calibri"/>
          <w:i/>
          <w:iCs/>
        </w:rPr>
        <w:t>Questa iniziativa offre</w:t>
      </w:r>
      <w:r>
        <w:rPr>
          <w:rFonts w:ascii="Calibri" w:hAnsi="Calibri" w:cs="Calibri"/>
          <w:i/>
          <w:iCs/>
        </w:rPr>
        <w:t xml:space="preserve"> ancora una volta</w:t>
      </w:r>
      <w:r w:rsidRPr="00943A52">
        <w:rPr>
          <w:rFonts w:ascii="Calibri" w:hAnsi="Calibri" w:cs="Calibri"/>
          <w:i/>
          <w:iCs/>
        </w:rPr>
        <w:t xml:space="preserve"> un'opportunità straordinaria per scoprire i talenti </w:t>
      </w:r>
      <w:r>
        <w:rPr>
          <w:rFonts w:ascii="Calibri" w:hAnsi="Calibri" w:cs="Calibri"/>
          <w:i/>
          <w:iCs/>
        </w:rPr>
        <w:t xml:space="preserve">e le diverse proposte culinarie degli Chef </w:t>
      </w:r>
      <w:r w:rsidRPr="00943A52">
        <w:rPr>
          <w:rFonts w:ascii="Calibri" w:hAnsi="Calibri" w:cs="Calibri"/>
          <w:i/>
          <w:iCs/>
        </w:rPr>
        <w:t>JRE-Italia</w:t>
      </w:r>
      <w:r>
        <w:rPr>
          <w:rFonts w:ascii="Calibri" w:hAnsi="Calibri" w:cs="Calibri"/>
          <w:i/>
          <w:iCs/>
        </w:rPr>
        <w:t xml:space="preserve">, lasciandosi </w:t>
      </w:r>
      <w:r w:rsidRPr="00943A52">
        <w:rPr>
          <w:rFonts w:ascii="Calibri" w:hAnsi="Calibri" w:cs="Calibri"/>
          <w:i/>
          <w:iCs/>
        </w:rPr>
        <w:t xml:space="preserve">sorprendere dai </w:t>
      </w:r>
      <w:r w:rsidRPr="00943A52">
        <w:rPr>
          <w:rFonts w:ascii="Calibri" w:hAnsi="Calibri" w:cs="Calibri"/>
          <w:b/>
          <w:bCs/>
          <w:i/>
          <w:iCs/>
        </w:rPr>
        <w:t>sapori autentici</w:t>
      </w:r>
      <w:r w:rsidRPr="00943A52">
        <w:rPr>
          <w:rFonts w:ascii="Calibri" w:hAnsi="Calibri" w:cs="Calibri"/>
          <w:i/>
          <w:iCs/>
        </w:rPr>
        <w:t xml:space="preserve"> e </w:t>
      </w:r>
      <w:r w:rsidRPr="00943A52">
        <w:rPr>
          <w:rFonts w:ascii="Calibri" w:hAnsi="Calibri" w:cs="Calibri"/>
          <w:b/>
          <w:bCs/>
          <w:i/>
          <w:iCs/>
        </w:rPr>
        <w:t>inconfondibili</w:t>
      </w:r>
      <w:r w:rsidRPr="00943A52">
        <w:rPr>
          <w:rFonts w:ascii="Calibri" w:hAnsi="Calibri" w:cs="Calibri"/>
          <w:i/>
          <w:iCs/>
        </w:rPr>
        <w:t xml:space="preserve"> che l'Isola di Smeraldo ci regala"</w:t>
      </w:r>
    </w:p>
    <w:p w14:paraId="0BC90440" w14:textId="77777777" w:rsidR="00B609DE" w:rsidRPr="001D4EEB" w:rsidRDefault="00B609DE" w:rsidP="00B609DE">
      <w:pPr>
        <w:spacing w:after="0" w:line="240" w:lineRule="auto"/>
        <w:jc w:val="both"/>
        <w:rPr>
          <w:rFonts w:ascii="Calibri" w:hAnsi="Calibri" w:cs="Calibri"/>
        </w:rPr>
      </w:pPr>
    </w:p>
    <w:p w14:paraId="7811EA81" w14:textId="0E389ED3" w:rsidR="0056091F" w:rsidRPr="001D4EEB" w:rsidRDefault="0056091F" w:rsidP="00B609DE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1D4EEB">
        <w:rPr>
          <w:rFonts w:ascii="Calibri" w:hAnsi="Calibri" w:cs="Calibri"/>
        </w:rPr>
        <w:t xml:space="preserve">Tutti i dettagli </w:t>
      </w:r>
      <w:r w:rsidR="00496EC1" w:rsidRPr="00EF1552">
        <w:rPr>
          <w:rFonts w:ascii="Calibri" w:hAnsi="Calibri" w:cs="Calibri"/>
          <w:color w:val="000000" w:themeColor="text1"/>
        </w:rPr>
        <w:t>dei</w:t>
      </w:r>
      <w:r w:rsidRPr="00EF1552">
        <w:rPr>
          <w:rFonts w:ascii="Calibri" w:hAnsi="Calibri" w:cs="Calibri"/>
          <w:color w:val="000000" w:themeColor="text1"/>
        </w:rPr>
        <w:t xml:space="preserve"> ristoranti che partecipano all’iniziativa sono disponibili al </w:t>
      </w:r>
      <w:hyperlink r:id="rId13" w:history="1">
        <w:r w:rsidRPr="006061C1">
          <w:rPr>
            <w:rStyle w:val="Collegamentoipertestuale"/>
            <w:rFonts w:ascii="Calibri" w:hAnsi="Calibri" w:cs="Calibri"/>
            <w:color w:val="000000" w:themeColor="text1"/>
          </w:rPr>
          <w:t>link</w:t>
        </w:r>
      </w:hyperlink>
      <w:r w:rsidR="00EF1552" w:rsidRPr="006061C1">
        <w:rPr>
          <w:rFonts w:ascii="Calibri" w:hAnsi="Calibri" w:cs="Calibri"/>
          <w:color w:val="000000" w:themeColor="text1"/>
        </w:rPr>
        <w:t>:</w:t>
      </w:r>
      <w:r w:rsidRPr="006061C1">
        <w:rPr>
          <w:rFonts w:ascii="Calibri" w:hAnsi="Calibri" w:cs="Calibri"/>
          <w:color w:val="000000" w:themeColor="text1"/>
        </w:rPr>
        <w:t xml:space="preserve"> </w:t>
      </w:r>
      <w:hyperlink r:id="rId14" w:history="1">
        <w:r w:rsidR="00EF1552" w:rsidRPr="00EF1552">
          <w:rPr>
            <w:rStyle w:val="Collegamentoipertestuale"/>
            <w:rFonts w:ascii="Calibri" w:hAnsi="Calibri" w:cs="Calibri"/>
            <w:color w:val="000000" w:themeColor="text1"/>
          </w:rPr>
          <w:t>irishbeef.it/atasteofireland</w:t>
        </w:r>
      </w:hyperlink>
      <w:r w:rsidRPr="00EF1552">
        <w:rPr>
          <w:rFonts w:ascii="Calibri" w:hAnsi="Calibri" w:cs="Calibri"/>
          <w:color w:val="000000" w:themeColor="text1"/>
          <w:u w:val="single"/>
        </w:rPr>
        <w:t>.</w:t>
      </w:r>
    </w:p>
    <w:p w14:paraId="00CAF608" w14:textId="77777777" w:rsidR="0056091F" w:rsidRDefault="0056091F" w:rsidP="0056091F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1052A338" w14:textId="4F3BEB6A" w:rsidR="00EB0FE4" w:rsidRPr="001D4EEB" w:rsidRDefault="00EB0FE4" w:rsidP="00EB0FE4">
      <w:pPr>
        <w:spacing w:after="0" w:line="240" w:lineRule="auto"/>
        <w:jc w:val="both"/>
        <w:rPr>
          <w:rFonts w:ascii="Calibri" w:hAnsi="Calibri" w:cs="Calibri"/>
        </w:rPr>
      </w:pPr>
      <w:r w:rsidRPr="001D4EEB">
        <w:rPr>
          <w:rFonts w:ascii="Calibri" w:hAnsi="Calibri" w:cs="Calibri"/>
        </w:rPr>
        <w:t>Di seguito</w:t>
      </w:r>
      <w:r w:rsidR="00232872">
        <w:rPr>
          <w:rFonts w:ascii="Calibri" w:hAnsi="Calibri" w:cs="Calibri"/>
        </w:rPr>
        <w:t xml:space="preserve"> tutti</w:t>
      </w:r>
      <w:r w:rsidRPr="00232872">
        <w:rPr>
          <w:rFonts w:ascii="Calibri" w:hAnsi="Calibri" w:cs="Calibri"/>
        </w:rPr>
        <w:t xml:space="preserve"> i ristoranti</w:t>
      </w:r>
      <w:r w:rsidR="00232872" w:rsidRPr="00232872">
        <w:rPr>
          <w:rFonts w:ascii="Calibri" w:hAnsi="Calibri" w:cs="Calibri"/>
        </w:rPr>
        <w:t xml:space="preserve"> </w:t>
      </w:r>
      <w:r w:rsidRPr="001D4EEB">
        <w:rPr>
          <w:rFonts w:ascii="Calibri" w:hAnsi="Calibri" w:cs="Calibri"/>
        </w:rPr>
        <w:t>dove, dal 9 al 17 marzo, sarà possibile gustare piatti a base di prodotti irlandesi</w:t>
      </w:r>
      <w:r w:rsidR="00576C2A">
        <w:rPr>
          <w:rFonts w:ascii="Calibri" w:hAnsi="Calibri" w:cs="Calibri"/>
        </w:rPr>
        <w:t>:</w:t>
      </w:r>
    </w:p>
    <w:p w14:paraId="6CC779A9" w14:textId="77777777" w:rsidR="00616D5C" w:rsidRPr="0056091F" w:rsidRDefault="00616D5C" w:rsidP="0056091F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1E10D421" w14:textId="77777777" w:rsidR="0056091F" w:rsidRPr="00496EC1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it-IT"/>
          <w14:ligatures w14:val="none"/>
        </w:rPr>
        <w:t>LOMBARDIA</w:t>
      </w:r>
    </w:p>
    <w:p w14:paraId="10DFC11F" w14:textId="1C843AB4" w:rsidR="002B2099" w:rsidRPr="00496EC1" w:rsidRDefault="002B2099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15" w:history="1">
        <w:r w:rsidR="00496EC1" w:rsidRPr="00496EC1">
          <w:rPr>
            <w:rStyle w:val="Collegamentoipertestuale"/>
            <w:rFonts w:ascii="Calibri" w:eastAsia="Times New Roman" w:hAnsi="Calibri" w:cs="Calibri"/>
            <w:color w:val="auto"/>
            <w:kern w:val="0"/>
            <w:sz w:val="22"/>
            <w:szCs w:val="22"/>
            <w:lang w:eastAsia="it-IT"/>
            <w14:ligatures w14:val="none"/>
          </w:rPr>
          <w:t>DanielCanzian Ristorante</w:t>
        </w:r>
      </w:hyperlink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Chef Daniel Canzian (Milano</w:t>
      </w:r>
      <w:r w:rsid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MI</w:t>
      </w: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06A6BFA6" w14:textId="79A52EA4" w:rsidR="0056091F" w:rsidRDefault="0056091F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- </w:t>
      </w:r>
      <w:hyperlink r:id="rId16" w:history="1">
        <w:r w:rsidRPr="00496EC1">
          <w:rPr>
            <w:rFonts w:ascii="Calibri" w:eastAsia="Times New Roman" w:hAnsi="Calibri" w:cs="Calibri"/>
            <w:kern w:val="0"/>
            <w:sz w:val="22"/>
            <w:szCs w:val="22"/>
            <w:u w:val="single"/>
            <w:lang w:eastAsia="it-IT"/>
            <w14:ligatures w14:val="none"/>
          </w:rPr>
          <w:t>Innocenti Evasioni</w:t>
        </w:r>
      </w:hyperlink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Chef Tommaso Arrigoni (Milano</w:t>
      </w:r>
      <w:r w:rsid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MI</w:t>
      </w: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3964071F" w14:textId="409338A7" w:rsidR="00406D65" w:rsidRDefault="00406D65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17" w:history="1">
        <w:r w:rsidRPr="00406D65">
          <w:rPr>
            <w:rStyle w:val="Collegamentoipertestuale"/>
            <w:rFonts w:ascii="Calibri" w:eastAsia="Times New Roman" w:hAnsi="Calibri" w:cs="Calibri"/>
            <w:kern w:val="0"/>
            <w:sz w:val="22"/>
            <w:szCs w:val="22"/>
            <w:lang w:eastAsia="it-IT"/>
            <w14:ligatures w14:val="none"/>
          </w:rPr>
          <w:t>Macelleria Pellegrini – Via Spallanzani</w:t>
        </w:r>
      </w:hyperlink>
      <w:r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Giorgio Pellegrini (Milano, MI)</w:t>
      </w:r>
    </w:p>
    <w:p w14:paraId="04A3CBAD" w14:textId="69FD23DD" w:rsidR="00406D65" w:rsidRPr="00496EC1" w:rsidRDefault="00406D65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18" w:history="1">
        <w:r w:rsidRPr="00406D65">
          <w:rPr>
            <w:rStyle w:val="Collegamentoipertestuale"/>
            <w:rFonts w:ascii="Calibri" w:eastAsia="Times New Roman" w:hAnsi="Calibri" w:cs="Calibri"/>
            <w:kern w:val="0"/>
            <w:sz w:val="22"/>
            <w:szCs w:val="22"/>
            <w:lang w:eastAsia="it-IT"/>
            <w14:ligatures w14:val="none"/>
          </w:rPr>
          <w:t>Macelleria Pellegrini – Via Pacini</w:t>
        </w:r>
      </w:hyperlink>
      <w:r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Alessandro Pellegrini (Milano, MI)</w:t>
      </w:r>
    </w:p>
    <w:p w14:paraId="531EE694" w14:textId="3E2FAFD5" w:rsidR="002B2099" w:rsidRPr="00496EC1" w:rsidRDefault="002B2099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19" w:history="1">
        <w:r w:rsidRPr="00496EC1">
          <w:rPr>
            <w:rFonts w:ascii="Calibri" w:eastAsia="Times New Roman" w:hAnsi="Calibri" w:cs="Calibri"/>
            <w:kern w:val="0"/>
            <w:sz w:val="22"/>
            <w:szCs w:val="22"/>
            <w:u w:val="single"/>
            <w:lang w:eastAsia="it-IT"/>
            <w14:ligatures w14:val="none"/>
          </w:rPr>
          <w:t>Antica Osteria Magenes</w:t>
        </w:r>
      </w:hyperlink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Chef Dario Guidi (</w:t>
      </w:r>
      <w:r w:rsidR="00496EC1"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Barate di </w:t>
      </w: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Gaggiano</w:t>
      </w:r>
      <w:r w:rsidR="00496EC1"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MI</w:t>
      </w: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4612E59F" w14:textId="5D336D9F" w:rsidR="0056091F" w:rsidRPr="00496EC1" w:rsidRDefault="0056091F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20" w:history="1">
        <w:r w:rsidR="00496EC1" w:rsidRPr="00496EC1">
          <w:rPr>
            <w:rFonts w:ascii="Calibri" w:eastAsia="Times New Roman" w:hAnsi="Calibri" w:cs="Calibri"/>
            <w:kern w:val="0"/>
            <w:sz w:val="22"/>
            <w:szCs w:val="22"/>
            <w:u w:val="single"/>
            <w:lang w:eastAsia="it-IT"/>
            <w14:ligatures w14:val="none"/>
          </w:rPr>
          <w:t>Ristorante Due Spade</w:t>
        </w:r>
      </w:hyperlink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Chef Lorenzo Di Bari (</w:t>
      </w:r>
      <w:r w:rsidR="00496EC1"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Cernusco sul Naviglio, MI</w:t>
      </w: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00037594" w14:textId="12725397" w:rsidR="002B2099" w:rsidRPr="00496EC1" w:rsidRDefault="002B2099" w:rsidP="00576C2A">
      <w:pPr>
        <w:spacing w:before="80"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21" w:history="1">
        <w:r w:rsidRPr="00496EC1">
          <w:rPr>
            <w:rStyle w:val="Collegamentoipertestuale"/>
            <w:rFonts w:ascii="Calibri" w:eastAsia="Times New Roman" w:hAnsi="Calibri" w:cs="Calibri"/>
            <w:color w:val="auto"/>
            <w:kern w:val="0"/>
            <w:sz w:val="22"/>
            <w:szCs w:val="22"/>
            <w:lang w:eastAsia="it-IT"/>
            <w14:ligatures w14:val="none"/>
          </w:rPr>
          <w:t>Soul Restaurant</w:t>
        </w:r>
      </w:hyperlink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Fabio Mecchina (Legnano</w:t>
      </w:r>
      <w:r w:rsidR="00496EC1"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, MI</w:t>
      </w:r>
      <w:r w:rsidRPr="00496EC1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58EC8F12" w14:textId="20D9C41B" w:rsidR="0056091F" w:rsidRPr="00496EC1" w:rsidRDefault="0056091F" w:rsidP="00576C2A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- </w:t>
      </w:r>
      <w:hyperlink r:id="rId22" w:history="1">
        <w:r w:rsidR="00496EC1" w:rsidRPr="00496EC1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Lanterna Verde</w:t>
        </w:r>
      </w:hyperlink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Roberto Tonola (Villa di Chiavenna</w:t>
      </w:r>
      <w:r w:rsidR="00496EC1"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SO</w:t>
      </w: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108BDBF9" w14:textId="77777777" w:rsidR="002B2099" w:rsidRPr="00496EC1" w:rsidRDefault="002B2099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</w:p>
    <w:p w14:paraId="6A9B7295" w14:textId="77777777" w:rsidR="0056091F" w:rsidRPr="00496EC1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PIEMONTE</w:t>
      </w:r>
    </w:p>
    <w:p w14:paraId="6887BE67" w14:textId="70ED2572" w:rsidR="0056091F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3" w:history="1">
        <w:r w:rsidRPr="00496EC1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Atelier Restaurant</w:t>
        </w:r>
      </w:hyperlink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Giorgio Bartolucci (Domodossola, </w:t>
      </w:r>
      <w:r w:rsidR="00496EC1"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VB</w:t>
      </w: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)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JRE</w:t>
      </w:r>
    </w:p>
    <w:p w14:paraId="455CF106" w14:textId="3AA46623" w:rsidR="00406D65" w:rsidRPr="00496EC1" w:rsidRDefault="00406D65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4" w:history="1">
        <w:r w:rsidRPr="00406D65">
          <w:rPr>
            <w:rStyle w:val="Collegamentoipertestuale"/>
            <w:rFonts w:ascii="Calibri" w:eastAsia="Times New Roman" w:hAnsi="Calibri" w:cs="Calibri"/>
            <w:kern w:val="0"/>
            <w:sz w:val="22"/>
            <w:szCs w:val="22"/>
            <w:lang w:eastAsia="it-IT"/>
            <w14:ligatures w14:val="none"/>
          </w:rPr>
          <w:t>Bevi con Mosca</w:t>
        </w:r>
      </w:hyperlink>
      <w:r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Antonio Colasanto (Novara, NO)</w:t>
      </w:r>
    </w:p>
    <w:p w14:paraId="3AA0746C" w14:textId="77777777" w:rsidR="0056091F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highlight w:val="yellow"/>
          <w:lang w:eastAsia="it-IT"/>
          <w14:ligatures w14:val="none"/>
        </w:rPr>
      </w:pPr>
    </w:p>
    <w:p w14:paraId="2EB843DD" w14:textId="77777777" w:rsidR="005C41AE" w:rsidRPr="00496EC1" w:rsidRDefault="005C41AE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VENETO</w:t>
      </w:r>
    </w:p>
    <w:p w14:paraId="6E1032A6" w14:textId="7B0E5306" w:rsidR="005C41AE" w:rsidRPr="00496EC1" w:rsidRDefault="005C41AE" w:rsidP="00576C2A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5" w:history="1">
        <w:r w:rsidRPr="00496EC1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Ristorante Trequarti</w:t>
        </w:r>
      </w:hyperlink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Alberto Basso (Val Liona, VI)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25B155C7" w14:textId="77777777" w:rsidR="00406D65" w:rsidRDefault="005C41AE" w:rsidP="00406D65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6" w:history="1">
        <w:r w:rsidRPr="00496EC1">
          <w:rPr>
            <w:rStyle w:val="Collegamentoipertestuale"/>
            <w:rFonts w:ascii="Calibri" w:eastAsia="Times New Roman" w:hAnsi="Calibri" w:cs="Calibri"/>
            <w:color w:val="000000" w:themeColor="text1"/>
            <w:kern w:val="0"/>
            <w:sz w:val="22"/>
            <w:szCs w:val="22"/>
            <w:lang w:eastAsia="it-IT"/>
            <w14:ligatures w14:val="none"/>
          </w:rPr>
          <w:t>Dolada</w:t>
        </w:r>
      </w:hyperlink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Riccardo De Pra (Plois, BL)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41C9A780" w14:textId="722E5DDE" w:rsidR="00406D65" w:rsidRDefault="00406D65" w:rsidP="00406D65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7" w:history="1">
        <w:r w:rsidRPr="00496EC1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La Favellina</w:t>
        </w:r>
      </w:hyperlink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Federico Pettenuzzo (Malo, VI)</w:t>
      </w:r>
      <w:r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702BAE04" w14:textId="4C702627" w:rsidR="00406D65" w:rsidRPr="00496EC1" w:rsidRDefault="00406D65" w:rsidP="00406D65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8" w:history="1">
        <w:r w:rsidRPr="00496EC1">
          <w:rPr>
            <w:rStyle w:val="Collegamentoipertestuale"/>
            <w:rFonts w:ascii="Calibri" w:eastAsia="Times New Roman" w:hAnsi="Calibri" w:cs="Calibri"/>
            <w:color w:val="000000" w:themeColor="text1"/>
            <w:kern w:val="0"/>
            <w:sz w:val="22"/>
            <w:szCs w:val="22"/>
            <w:lang w:eastAsia="it-IT"/>
            <w14:ligatures w14:val="none"/>
          </w:rPr>
          <w:t>Bocon Divino</w:t>
        </w:r>
      </w:hyperlink>
      <w:r w:rsidRPr="00496EC1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Alberto Canton (Camposampiero, PD)</w:t>
      </w:r>
      <w:r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CIBC (Chefs’ Irish Beef Club)</w:t>
      </w:r>
    </w:p>
    <w:p w14:paraId="0C6E79FE" w14:textId="56BFCB75" w:rsidR="005C41AE" w:rsidRPr="00496EC1" w:rsidRDefault="005C41AE" w:rsidP="00576C2A">
      <w:pPr>
        <w:spacing w:before="80" w:after="0" w:line="240" w:lineRule="auto"/>
        <w:jc w:val="both"/>
        <w:rPr>
          <w:rFonts w:ascii="Calibri" w:eastAsia="Times New Roman" w:hAnsi="Calibri" w:cs="Calibri"/>
          <w:i/>
          <w:iCs/>
          <w:color w:val="000000" w:themeColor="text1"/>
          <w:kern w:val="0"/>
          <w:sz w:val="22"/>
          <w:szCs w:val="22"/>
          <w:lang w:eastAsia="it-IT"/>
          <w14:ligatures w14:val="none"/>
        </w:rPr>
      </w:pPr>
    </w:p>
    <w:p w14:paraId="6F1FB6E4" w14:textId="77777777" w:rsidR="005C41AE" w:rsidRPr="00496EC1" w:rsidRDefault="005C41AE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highlight w:val="yellow"/>
          <w:lang w:eastAsia="it-IT"/>
          <w14:ligatures w14:val="none"/>
        </w:rPr>
      </w:pPr>
    </w:p>
    <w:p w14:paraId="389F2881" w14:textId="77777777" w:rsidR="0056091F" w:rsidRPr="00496EC1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96EC1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ALTO ADIGE</w:t>
      </w:r>
    </w:p>
    <w:p w14:paraId="4CE1AB76" w14:textId="7FB69E83" w:rsidR="0056091F" w:rsidRPr="00C932CA" w:rsidRDefault="0056091F" w:rsidP="00EB0FE4">
      <w:pPr>
        <w:spacing w:before="60" w:after="0" w:line="240" w:lineRule="auto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C932CA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29" w:history="1">
        <w:r w:rsidR="002977C7" w:rsidRPr="00C932CA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Hotel Ristorante Unterwirt</w:t>
        </w:r>
      </w:hyperlink>
      <w:r w:rsidRPr="00C932CA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, Chef Alex Haselwanter (Gudon, BZ)</w:t>
      </w:r>
      <w:r w:rsidR="00406D65" w:rsidRPr="00C932CA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 – JRE</w:t>
      </w:r>
    </w:p>
    <w:p w14:paraId="2CDFA082" w14:textId="77777777" w:rsidR="00C932CA" w:rsidRDefault="00C932CA" w:rsidP="00EB0FE4">
      <w:pPr>
        <w:spacing w:before="60" w:after="0" w:line="240" w:lineRule="auto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</w:p>
    <w:p w14:paraId="73CE0520" w14:textId="143D4ADE" w:rsidR="00C932CA" w:rsidRPr="00C932CA" w:rsidRDefault="00C932CA" w:rsidP="00EB0FE4">
      <w:pPr>
        <w:spacing w:before="60" w:after="0" w:line="240" w:lineRule="auto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C932CA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LIGURIA</w:t>
      </w:r>
    </w:p>
    <w:p w14:paraId="29A034EB" w14:textId="6A176C6D" w:rsidR="00C932CA" w:rsidRPr="00C932CA" w:rsidRDefault="00C932CA" w:rsidP="00C932CA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C932CA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-</w:t>
      </w:r>
      <w:r>
        <w:t xml:space="preserve"> </w:t>
      </w:r>
      <w:hyperlink r:id="rId30" w:history="1">
        <w:r w:rsidRPr="00C932CA">
          <w:rPr>
            <w:rStyle w:val="Collegamentoipertestuale"/>
          </w:rPr>
          <w:t>AGrillo</w:t>
        </w:r>
      </w:hyperlink>
      <w:r w:rsidRPr="00C932CA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Vincenzo Marco Agrillo (Imperia, </w:t>
      </w:r>
      <w:r w:rsidR="003F399C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I</w:t>
      </w:r>
      <w:r w:rsidRPr="00C932CA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M) – JRE</w:t>
      </w:r>
    </w:p>
    <w:p w14:paraId="087BBC77" w14:textId="77777777" w:rsidR="0056091F" w:rsidRPr="00C932CA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</w:p>
    <w:p w14:paraId="5FDA2F97" w14:textId="77777777" w:rsidR="005C41AE" w:rsidRPr="005C41AE" w:rsidRDefault="005C41AE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EMILIA ROMAGNA</w:t>
      </w:r>
    </w:p>
    <w:p w14:paraId="25A27020" w14:textId="4567B6C7" w:rsidR="00406D65" w:rsidRPr="00406D65" w:rsidRDefault="005C41AE" w:rsidP="00576C2A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31" w:history="1">
        <w:r w:rsidRPr="005C41AE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L'Erba del Re</w:t>
        </w:r>
      </w:hyperlink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Luca Marchini (Modena, MO) 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– JRE</w:t>
      </w:r>
    </w:p>
    <w:p w14:paraId="23007926" w14:textId="2A238A1D" w:rsidR="005C41AE" w:rsidRPr="005C41AE" w:rsidRDefault="005C41AE" w:rsidP="00576C2A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32" w:history="1">
        <w:r w:rsidRPr="005C41AE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Ristorante San Domenico</w:t>
        </w:r>
      </w:hyperlink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Massimiliano Mascia (Imola, BO) </w:t>
      </w:r>
      <w:r w:rsidR="00406D65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– JRE </w:t>
      </w:r>
    </w:p>
    <w:p w14:paraId="71BA5C8B" w14:textId="4DFA25A8" w:rsidR="00406D65" w:rsidRPr="00496EC1" w:rsidRDefault="00406D65" w:rsidP="00406D65">
      <w:pPr>
        <w:spacing w:before="80"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33" w:history="1">
        <w:r w:rsidRPr="005C41AE">
          <w:rPr>
            <w:rStyle w:val="Collegamentoipertestuale"/>
            <w:rFonts w:ascii="Calibri" w:eastAsia="Times New Roman" w:hAnsi="Calibri" w:cs="Calibri"/>
            <w:color w:val="000000" w:themeColor="text1"/>
            <w:kern w:val="0"/>
            <w:sz w:val="22"/>
            <w:szCs w:val="22"/>
            <w:lang w:eastAsia="it-IT"/>
            <w14:ligatures w14:val="none"/>
          </w:rPr>
          <w:t>Nido del Picchio</w:t>
        </w:r>
      </w:hyperlink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Daniele Repetti </w:t>
      </w:r>
      <w:r w:rsidRPr="00496EC1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(Carpaneto Piacentino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,</w:t>
      </w:r>
      <w:r w:rsidRPr="00496EC1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 PC)</w:t>
      </w:r>
      <w:r w:rsidR="00232872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 – CIBC (Chefs’ Irish Beef Club)</w:t>
      </w:r>
    </w:p>
    <w:p w14:paraId="4FAB88A8" w14:textId="77777777" w:rsidR="0056091F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highlight w:val="yellow"/>
          <w:lang w:eastAsia="it-IT"/>
          <w14:ligatures w14:val="none"/>
        </w:rPr>
      </w:pPr>
    </w:p>
    <w:p w14:paraId="51D7BB26" w14:textId="77777777" w:rsidR="005C41AE" w:rsidRPr="00EB0FE4" w:rsidRDefault="005C41AE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it-IT"/>
          <w14:ligatures w14:val="none"/>
        </w:rPr>
      </w:pPr>
      <w:r w:rsidRPr="00EB0FE4">
        <w:rPr>
          <w:rFonts w:ascii="Calibri" w:eastAsia="Times New Roman" w:hAnsi="Calibri" w:cs="Calibri"/>
          <w:b/>
          <w:bCs/>
          <w:kern w:val="0"/>
          <w:sz w:val="22"/>
          <w:szCs w:val="22"/>
          <w:lang w:eastAsia="it-IT"/>
          <w14:ligatures w14:val="none"/>
        </w:rPr>
        <w:t>TOSCANA</w:t>
      </w:r>
    </w:p>
    <w:p w14:paraId="1F2D9EF2" w14:textId="495DFDFA" w:rsidR="005C41AE" w:rsidRPr="005C41AE" w:rsidRDefault="005C41AE" w:rsidP="00EB0FE4">
      <w:pPr>
        <w:spacing w:before="60" w:after="0" w:line="240" w:lineRule="auto"/>
        <w:jc w:val="both"/>
        <w:rPr>
          <w:rFonts w:ascii="Calibri" w:eastAsia="Times New Roman" w:hAnsi="Calibri" w:cs="Calibri"/>
          <w:i/>
          <w:iCs/>
          <w:color w:val="000000"/>
          <w:kern w:val="0"/>
          <w:sz w:val="22"/>
          <w:szCs w:val="22"/>
          <w:lang w:eastAsia="it-IT"/>
          <w14:ligatures w14:val="none"/>
        </w:rPr>
      </w:pPr>
      <w:r w:rsidRPr="00EB0FE4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- </w:t>
      </w:r>
      <w:hyperlink r:id="rId34" w:history="1">
        <w:r w:rsidRPr="00EB0FE4">
          <w:rPr>
            <w:rStyle w:val="Collegamentoipertestuale"/>
            <w:rFonts w:ascii="Calibri" w:eastAsia="Times New Roman" w:hAnsi="Calibri" w:cs="Calibri"/>
            <w:color w:val="auto"/>
            <w:kern w:val="0"/>
            <w:sz w:val="22"/>
            <w:szCs w:val="22"/>
            <w:lang w:eastAsia="it-IT"/>
            <w14:ligatures w14:val="none"/>
          </w:rPr>
          <w:t>PS Ristorante</w:t>
        </w:r>
      </w:hyperlink>
      <w:r w:rsidRPr="00EB0FE4">
        <w:rPr>
          <w:rFonts w:ascii="Calibri" w:eastAsia="Times New Roman" w:hAnsi="Calibri" w:cs="Calibri"/>
          <w:kern w:val="0"/>
          <w:sz w:val="22"/>
          <w:szCs w:val="22"/>
          <w:lang w:eastAsia="it-IT"/>
          <w14:ligatures w14:val="none"/>
        </w:rPr>
        <w:t xml:space="preserve">, Chef Stefano </w:t>
      </w:r>
      <w:r w:rsidRPr="005C41AE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Pinciaroli (C</w:t>
      </w:r>
      <w:r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e</w:t>
      </w:r>
      <w:r w:rsidRPr="005C41AE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rreto Guidi, FI)</w:t>
      </w:r>
      <w:r w:rsidR="00406D65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 – JRE </w:t>
      </w:r>
    </w:p>
    <w:p w14:paraId="00DE9C59" w14:textId="25B8D038" w:rsidR="00232872" w:rsidRDefault="00406D65" w:rsidP="00406D65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35" w:history="1">
        <w:r w:rsidRPr="005C41AE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La Leggenda dei Frati</w:t>
        </w:r>
      </w:hyperlink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Filippo Saporito (Firenze, FI) </w:t>
      </w:r>
      <w:r w:rsidR="00232872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– JRE</w:t>
      </w:r>
    </w:p>
    <w:p w14:paraId="3B170929" w14:textId="77777777" w:rsidR="00406D65" w:rsidRDefault="00406D65" w:rsidP="00406D65">
      <w:pPr>
        <w:spacing w:before="8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</w:p>
    <w:p w14:paraId="5E05F16B" w14:textId="3283AA8F" w:rsidR="00406D65" w:rsidRPr="00406D65" w:rsidRDefault="00406D65" w:rsidP="00406D65">
      <w:pPr>
        <w:spacing w:before="80"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06D65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UMBRIA</w:t>
      </w:r>
    </w:p>
    <w:p w14:paraId="43C662D2" w14:textId="2E400CC8" w:rsidR="00406D65" w:rsidRPr="005C41AE" w:rsidRDefault="00406D65" w:rsidP="0040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after="0" w:line="240" w:lineRule="auto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36" w:history="1">
        <w:r w:rsidRPr="005C41AE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Ristorante Trippini</w:t>
        </w:r>
      </w:hyperlink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Paolo Trippini (Civitella del Lago, </w:t>
      </w:r>
      <w:r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>TR</w:t>
      </w: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) </w:t>
      </w:r>
      <w:r w:rsidR="00232872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– JRE </w:t>
      </w:r>
    </w:p>
    <w:p w14:paraId="743AAB52" w14:textId="77777777" w:rsidR="0056091F" w:rsidRDefault="0056091F" w:rsidP="00EB0FE4">
      <w:pPr>
        <w:spacing w:before="60" w:after="0" w:line="240" w:lineRule="auto"/>
        <w:jc w:val="both"/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</w:pPr>
    </w:p>
    <w:p w14:paraId="58B6C832" w14:textId="5A370739" w:rsidR="00406D65" w:rsidRPr="00406D65" w:rsidRDefault="00406D65" w:rsidP="00EB0FE4">
      <w:pPr>
        <w:spacing w:before="60"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</w:pPr>
      <w:r w:rsidRPr="00406D65">
        <w:rPr>
          <w:rFonts w:ascii="Calibri" w:eastAsia="Times New Roman" w:hAnsi="Calibri" w:cs="Calibri"/>
          <w:b/>
          <w:bCs/>
          <w:color w:val="000000" w:themeColor="text1"/>
          <w:kern w:val="0"/>
          <w:sz w:val="22"/>
          <w:szCs w:val="22"/>
          <w:lang w:eastAsia="it-IT"/>
          <w14:ligatures w14:val="none"/>
        </w:rPr>
        <w:t>PUGLIA</w:t>
      </w:r>
    </w:p>
    <w:p w14:paraId="380C5A69" w14:textId="65B46958" w:rsidR="00232872" w:rsidRPr="00232872" w:rsidRDefault="005C41AE" w:rsidP="00576C2A">
      <w:pPr>
        <w:spacing w:before="80"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- </w:t>
      </w:r>
      <w:hyperlink r:id="rId37" w:history="1">
        <w:r w:rsidRPr="005C41AE">
          <w:rPr>
            <w:rFonts w:ascii="Calibri" w:eastAsia="Times New Roman" w:hAnsi="Calibri" w:cs="Calibri"/>
            <w:color w:val="000000" w:themeColor="text1"/>
            <w:kern w:val="0"/>
            <w:sz w:val="22"/>
            <w:szCs w:val="22"/>
            <w:u w:val="single"/>
            <w:lang w:eastAsia="it-IT"/>
            <w14:ligatures w14:val="none"/>
          </w:rPr>
          <w:t>Ristorante Quintessenza</w:t>
        </w:r>
      </w:hyperlink>
      <w:r w:rsidRPr="005C41AE">
        <w:rPr>
          <w:rFonts w:ascii="Calibri" w:eastAsia="Times New Roman" w:hAnsi="Calibri" w:cs="Calibri"/>
          <w:color w:val="000000" w:themeColor="text1"/>
          <w:kern w:val="0"/>
          <w:sz w:val="22"/>
          <w:szCs w:val="22"/>
          <w:lang w:eastAsia="it-IT"/>
          <w14:ligatures w14:val="none"/>
        </w:rPr>
        <w:t xml:space="preserve">, Chef Stefano </w:t>
      </w:r>
      <w:r w:rsidRPr="005C41AE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 xml:space="preserve">Di Gennaro (Trani, BT) </w:t>
      </w:r>
      <w:r w:rsidR="00232872"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  <w:t>– JRE</w:t>
      </w:r>
    </w:p>
    <w:p w14:paraId="61EABBF4" w14:textId="59EE52C7" w:rsidR="0056091F" w:rsidRDefault="0056091F" w:rsidP="005C41AE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21CAF3DB" w14:textId="77777777" w:rsidR="005C41AE" w:rsidRPr="0056091F" w:rsidRDefault="005C41AE" w:rsidP="00560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it-IT"/>
          <w14:ligatures w14:val="none"/>
        </w:rPr>
      </w:pPr>
    </w:p>
    <w:p w14:paraId="1CEF2734" w14:textId="77777777" w:rsidR="00E316DC" w:rsidRPr="00E316DC" w:rsidRDefault="00E316DC" w:rsidP="00E316DC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18"/>
          <w:szCs w:val="20"/>
          <w:u w:val="single"/>
          <w:lang w:eastAsia="it-IT"/>
          <w14:ligatures w14:val="none"/>
        </w:rPr>
      </w:pPr>
      <w:r w:rsidRPr="00E316DC">
        <w:rPr>
          <w:rFonts w:ascii="Calibri" w:eastAsia="Calibri" w:hAnsi="Calibri" w:cs="Calibri"/>
          <w:b/>
          <w:bCs/>
          <w:kern w:val="0"/>
          <w:sz w:val="18"/>
          <w:szCs w:val="20"/>
          <w:u w:val="single"/>
          <w:lang w:eastAsia="it-IT"/>
          <w14:ligatures w14:val="none"/>
        </w:rPr>
        <w:t>A proposito di Bord Bia</w:t>
      </w:r>
    </w:p>
    <w:p w14:paraId="221869FC" w14:textId="092A0E1F" w:rsidR="00E316DC" w:rsidRDefault="00E316DC" w:rsidP="00E316DC">
      <w:pPr>
        <w:spacing w:after="0" w:line="240" w:lineRule="auto"/>
        <w:jc w:val="both"/>
        <w:rPr>
          <w:rFonts w:ascii="Calibri" w:eastAsia="Arial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 xml:space="preserve">Bord Bia, Irish Food Board, è un ente governativo dedicato allo sviluppo dei mercati di esportazione dei prodotti alimentari e bevande irlandesi. Lo scopo di Bord Bia è quello di promuovere il successo dell’industria food&amp;beverage irlandese attraverso servizi di informazione mirati, la promozione e lo sviluppo dei mercati. Nel 2024 le esportazioni dell’industria food&amp;beverage irlandese hanno superato quota 17 miliardi di euro. L’Italia rappresenta uno dei mercati più importanti per l’export di manzo irlandese in Europa con scambi valutati, nel 2024, a 233 milioni di euro. Ulteriori informazioni sono disponibili su </w:t>
      </w:r>
      <w:hyperlink r:id="rId38" w:history="1">
        <w:r w:rsidRPr="00E316DC">
          <w:rPr>
            <w:rFonts w:ascii="Calibri" w:eastAsia="Arial" w:hAnsi="Calibri" w:cs="Calibri"/>
            <w:color w:val="0000FF"/>
            <w:kern w:val="0"/>
            <w:sz w:val="18"/>
            <w:szCs w:val="18"/>
            <w:u w:val="single"/>
            <w:lang w:eastAsia="it-IT"/>
            <w14:ligatures w14:val="none"/>
          </w:rPr>
          <w:t>www.irishbeef.it</w:t>
        </w:r>
      </w:hyperlink>
    </w:p>
    <w:p w14:paraId="32C76702" w14:textId="77777777" w:rsidR="00E316DC" w:rsidRPr="00E316DC" w:rsidRDefault="00E316DC" w:rsidP="00E316DC">
      <w:pPr>
        <w:spacing w:after="0" w:line="240" w:lineRule="auto"/>
        <w:jc w:val="both"/>
        <w:rPr>
          <w:rFonts w:ascii="Calibri" w:eastAsia="Arial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</w:pPr>
    </w:p>
    <w:p w14:paraId="6FD296AE" w14:textId="77777777" w:rsidR="00E316DC" w:rsidRPr="00E316DC" w:rsidRDefault="00E316DC" w:rsidP="00E316DC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</w:pPr>
      <w:r w:rsidRPr="00E316DC">
        <w:rPr>
          <w:rFonts w:ascii="Calibri" w:eastAsia="Calibri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  <w:t>A proposito di JRE</w:t>
      </w:r>
    </w:p>
    <w:p w14:paraId="7CEB8798" w14:textId="77777777" w:rsidR="00E316DC" w:rsidRPr="00E316DC" w:rsidRDefault="00E316DC" w:rsidP="00E316DC">
      <w:pPr>
        <w:spacing w:after="0" w:line="240" w:lineRule="auto"/>
        <w:jc w:val="both"/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>JRE è l'associazione che raccoglie i più giovani e rappresentativi chef dell’alta ristorazione, accomunati dall’amore per la cucina e dal desiderio di condividere esperienze e valori. Una realtà fondata sulla ricerca, sull'eccellenza e sullo scambio continuo quale fonte di crescita. Nata in Francia nella metà degli anni Settanta, conta più di 390 ristoranti affiliati, distribuiti in 16 paesi, rappresentanti di altrettante esperienze e interpretazioni culinarie: Austria, Belgio, Croazia, Danimarca, Germania, Francia, Irlanda, Italia, Lussemburgo, Olanda, Polonia, Slovenia, Spagna, Svizzera, Bulgaria e Regno Unito.</w:t>
      </w:r>
    </w:p>
    <w:p w14:paraId="72BDD21E" w14:textId="77777777" w:rsidR="00E316DC" w:rsidRPr="00E316DC" w:rsidRDefault="00E316DC" w:rsidP="00E316DC">
      <w:pPr>
        <w:spacing w:after="0" w:line="240" w:lineRule="auto"/>
        <w:jc w:val="both"/>
        <w:rPr>
          <w:rFonts w:ascii="Calibri" w:eastAsia="Arial" w:hAnsi="Calibri" w:cs="Calibri"/>
          <w:b/>
          <w:bCs/>
          <w:kern w:val="0"/>
          <w:sz w:val="18"/>
          <w:szCs w:val="18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>La compagine italiana, oggi composta da 77 chef, è guidata dallo chef Alberto Basso, titolare del Ristorante Trequarti – Val Liona (VI).</w:t>
      </w:r>
    </w:p>
    <w:p w14:paraId="7732CB7F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b/>
          <w:bCs/>
          <w:kern w:val="0"/>
          <w:sz w:val="18"/>
          <w:szCs w:val="18"/>
          <w:lang w:eastAsia="it-IT"/>
          <w14:ligatures w14:val="none"/>
        </w:rPr>
      </w:pPr>
    </w:p>
    <w:p w14:paraId="7DD5A0FE" w14:textId="77777777" w:rsidR="00E316DC" w:rsidRPr="00E316DC" w:rsidRDefault="00E316DC" w:rsidP="00E316DC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18"/>
          <w:szCs w:val="18"/>
          <w:lang w:eastAsia="it-IT"/>
          <w14:ligatures w14:val="none"/>
        </w:rPr>
      </w:pPr>
    </w:p>
    <w:p w14:paraId="3AF64FD6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</w:pPr>
    </w:p>
    <w:p w14:paraId="1661A926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</w:pPr>
      <w:r w:rsidRPr="00E316DC">
        <w:rPr>
          <w:rFonts w:ascii="Calibri" w:eastAsia="Arial" w:hAnsi="Calibri" w:cs="Calibri"/>
          <w:b/>
          <w:bCs/>
          <w:kern w:val="0"/>
          <w:sz w:val="18"/>
          <w:szCs w:val="18"/>
          <w:u w:val="single"/>
          <w:lang w:eastAsia="it-IT"/>
          <w14:ligatures w14:val="none"/>
        </w:rPr>
        <w:t>Contatti per la stampa</w:t>
      </w:r>
    </w:p>
    <w:p w14:paraId="3BA2D991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b/>
          <w:bCs/>
          <w:kern w:val="0"/>
          <w:sz w:val="18"/>
          <w:szCs w:val="18"/>
          <w:lang w:eastAsia="it-IT"/>
          <w14:ligatures w14:val="none"/>
        </w:rPr>
      </w:pPr>
      <w:r w:rsidRPr="00E316DC">
        <w:rPr>
          <w:rFonts w:ascii="Calibri" w:eastAsia="Arial" w:hAnsi="Calibri" w:cs="Calibri"/>
          <w:b/>
          <w:bCs/>
          <w:kern w:val="0"/>
          <w:sz w:val="18"/>
          <w:szCs w:val="18"/>
          <w:lang w:eastAsia="it-IT"/>
          <w14:ligatures w14:val="none"/>
        </w:rPr>
        <w:t>Noesis</w:t>
      </w:r>
    </w:p>
    <w:p w14:paraId="71816371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>Asli Gulfidan – cell. 39 389 763 5968</w:t>
      </w:r>
    </w:p>
    <w:p w14:paraId="0BD0E91B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>Liliana Panzino – cell. 380 6444144</w:t>
      </w:r>
    </w:p>
    <w:p w14:paraId="688B5872" w14:textId="77777777" w:rsidR="00E316DC" w:rsidRPr="00E316DC" w:rsidRDefault="00E316DC" w:rsidP="00E316DC">
      <w:pPr>
        <w:spacing w:after="0" w:line="240" w:lineRule="auto"/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>Valeria Cesana – cell. 347 0854301</w:t>
      </w:r>
    </w:p>
    <w:p w14:paraId="44CCEAA0" w14:textId="77777777" w:rsidR="00E316DC" w:rsidRPr="00E316DC" w:rsidRDefault="00E316DC" w:rsidP="00E316DC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it-IT"/>
          <w14:ligatures w14:val="none"/>
        </w:rPr>
      </w:pPr>
      <w:r w:rsidRPr="00E316DC">
        <w:rPr>
          <w:rFonts w:ascii="Calibri" w:eastAsia="Arial" w:hAnsi="Calibri" w:cs="Calibri"/>
          <w:kern w:val="0"/>
          <w:sz w:val="18"/>
          <w:szCs w:val="18"/>
          <w:lang w:eastAsia="it-IT"/>
          <w14:ligatures w14:val="none"/>
        </w:rPr>
        <w:t>E-mail:</w:t>
      </w:r>
      <w:r w:rsidRPr="00E316DC">
        <w:rPr>
          <w:rFonts w:ascii="Calibri" w:eastAsia="Bavaria Regular" w:hAnsi="Calibri" w:cs="Calibri"/>
          <w:kern w:val="0"/>
          <w:sz w:val="18"/>
          <w:szCs w:val="18"/>
          <w:lang w:eastAsia="it-IT"/>
          <w14:ligatures w14:val="none"/>
        </w:rPr>
        <w:t xml:space="preserve"> </w:t>
      </w:r>
      <w:hyperlink r:id="rId39" w:history="1">
        <w:r w:rsidRPr="00E316DC">
          <w:rPr>
            <w:rFonts w:ascii="Calibri" w:eastAsia="Arial" w:hAnsi="Calibri" w:cs="Calibri"/>
            <w:color w:val="0000FF"/>
            <w:kern w:val="0"/>
            <w:sz w:val="18"/>
            <w:szCs w:val="18"/>
            <w:u w:val="single"/>
            <w:lang w:eastAsia="it-IT"/>
            <w14:ligatures w14:val="none"/>
          </w:rPr>
          <w:t>bordbia@noesis.net</w:t>
        </w:r>
      </w:hyperlink>
    </w:p>
    <w:p w14:paraId="4E5F596B" w14:textId="77777777" w:rsidR="00E316DC" w:rsidRPr="00194C71" w:rsidRDefault="00E316DC">
      <w:pPr>
        <w:rPr>
          <w:rFonts w:ascii="Calibri" w:hAnsi="Calibri" w:cs="Calibri"/>
        </w:rPr>
      </w:pPr>
    </w:p>
    <w:sectPr w:rsidR="00E316DC" w:rsidRPr="00194C71">
      <w:headerReference w:type="default" r:id="rId4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F82BA" w14:textId="77777777" w:rsidR="00911F68" w:rsidRDefault="00911F68" w:rsidP="00D67B35">
      <w:pPr>
        <w:spacing w:after="0" w:line="240" w:lineRule="auto"/>
      </w:pPr>
      <w:r>
        <w:separator/>
      </w:r>
    </w:p>
  </w:endnote>
  <w:endnote w:type="continuationSeparator" w:id="0">
    <w:p w14:paraId="2A07AE8A" w14:textId="77777777" w:rsidR="00911F68" w:rsidRDefault="00911F68" w:rsidP="00D6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varia Regular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1B53C" w14:textId="77777777" w:rsidR="00911F68" w:rsidRDefault="00911F68" w:rsidP="00D67B35">
      <w:pPr>
        <w:spacing w:after="0" w:line="240" w:lineRule="auto"/>
      </w:pPr>
      <w:r>
        <w:separator/>
      </w:r>
    </w:p>
  </w:footnote>
  <w:footnote w:type="continuationSeparator" w:id="0">
    <w:p w14:paraId="1FA40F26" w14:textId="77777777" w:rsidR="00911F68" w:rsidRDefault="00911F68" w:rsidP="00D67B35">
      <w:pPr>
        <w:spacing w:after="0" w:line="240" w:lineRule="auto"/>
      </w:pPr>
      <w:r>
        <w:continuationSeparator/>
      </w:r>
    </w:p>
  </w:footnote>
  <w:footnote w:id="1">
    <w:p w14:paraId="058B1B99" w14:textId="642A6F01" w:rsidR="000F3315" w:rsidRPr="000F3315" w:rsidRDefault="000F3315">
      <w:pPr>
        <w:pStyle w:val="Testonotaapidipagina"/>
        <w:rPr>
          <w:sz w:val="16"/>
          <w:szCs w:val="16"/>
          <w:lang w:val="en-GB"/>
        </w:rPr>
      </w:pPr>
      <w:r w:rsidRPr="000F3315">
        <w:rPr>
          <w:rStyle w:val="Rimandonotaapidipagina"/>
          <w:sz w:val="16"/>
          <w:szCs w:val="16"/>
        </w:rPr>
        <w:footnoteRef/>
      </w:r>
      <w:r w:rsidRPr="000F3315">
        <w:rPr>
          <w:sz w:val="16"/>
          <w:szCs w:val="16"/>
          <w:lang w:val="en-GB"/>
        </w:rPr>
        <w:t xml:space="preserve"> </w:t>
      </w:r>
      <w:r>
        <w:rPr>
          <w:sz w:val="16"/>
          <w:szCs w:val="16"/>
          <w:lang w:val="en-GB"/>
        </w:rPr>
        <w:t xml:space="preserve">Bord Bia – </w:t>
      </w:r>
      <w:r w:rsidRPr="000F3315">
        <w:rPr>
          <w:rFonts w:ascii="Calibri" w:hAnsi="Calibri" w:cs="Calibri"/>
          <w:sz w:val="18"/>
          <w:szCs w:val="18"/>
          <w:lang w:val="en-GB"/>
        </w:rPr>
        <w:t>Report “Export Performance and Prospects” (2024/25)</w:t>
      </w:r>
    </w:p>
  </w:footnote>
  <w:footnote w:id="2">
    <w:p w14:paraId="4FAD7626" w14:textId="73893591" w:rsidR="000F3315" w:rsidRPr="000F3315" w:rsidRDefault="000F3315">
      <w:pPr>
        <w:pStyle w:val="Testonotaapidipagina"/>
        <w:rPr>
          <w:lang w:val="en-GB"/>
        </w:rPr>
      </w:pPr>
      <w:r>
        <w:rPr>
          <w:rStyle w:val="Rimandonotaapidipagina"/>
        </w:rPr>
        <w:footnoteRef/>
      </w:r>
      <w:r w:rsidRPr="000F3315">
        <w:rPr>
          <w:lang w:val="en-GB"/>
        </w:rPr>
        <w:t xml:space="preserve"> </w:t>
      </w:r>
      <w:r w:rsidRPr="000F3315">
        <w:rPr>
          <w:rFonts w:ascii="Calibri" w:hAnsi="Calibri" w:cs="Calibri"/>
          <w:sz w:val="18"/>
          <w:szCs w:val="18"/>
          <w:lang w:val="en-GB"/>
        </w:rPr>
        <w:t>Bord Bia – Irish Beef Tracking – Italy 2024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EF977" w14:textId="27D92F22" w:rsidR="00E316DC" w:rsidRDefault="00E316DC">
    <w:pPr>
      <w:pStyle w:val="Intestazione"/>
    </w:pPr>
    <w:r>
      <w:rPr>
        <w:noProof/>
        <w:lang w:val="en-IE" w:eastAsia="en-IE"/>
      </w:rPr>
      <w:drawing>
        <wp:anchor distT="0" distB="0" distL="114300" distR="114300" simplePos="0" relativeHeight="251659264" behindDoc="0" locked="0" layoutInCell="1" allowOverlap="1" wp14:anchorId="5FD0809D" wp14:editId="485A8927">
          <wp:simplePos x="0" y="0"/>
          <wp:positionH relativeFrom="column">
            <wp:posOffset>15240</wp:posOffset>
          </wp:positionH>
          <wp:positionV relativeFrom="paragraph">
            <wp:posOffset>105410</wp:posOffset>
          </wp:positionV>
          <wp:extent cx="1158875" cy="346710"/>
          <wp:effectExtent l="0" t="0" r="3175" b="0"/>
          <wp:wrapSquare wrapText="bothSides"/>
          <wp:docPr id="2077537184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rd_Bia_Logo_Gradien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875" cy="346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8D96C08" wp14:editId="654B20AB">
          <wp:simplePos x="0" y="0"/>
          <wp:positionH relativeFrom="column">
            <wp:posOffset>5478145</wp:posOffset>
          </wp:positionH>
          <wp:positionV relativeFrom="paragraph">
            <wp:posOffset>5715</wp:posOffset>
          </wp:positionV>
          <wp:extent cx="793750" cy="436245"/>
          <wp:effectExtent l="0" t="0" r="6350" b="1905"/>
          <wp:wrapNone/>
          <wp:docPr id="1808448180" name="Immagine 180844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653" t="24088" r="19154" b="13942"/>
                  <a:stretch/>
                </pic:blipFill>
                <pic:spPr bwMode="auto">
                  <a:xfrm>
                    <a:off x="0" y="0"/>
                    <a:ext cx="793750" cy="436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1469BD76" w14:textId="77777777" w:rsidR="00E316DC" w:rsidRDefault="00E316DC">
    <w:pPr>
      <w:pStyle w:val="Intestazione"/>
    </w:pPr>
  </w:p>
  <w:p w14:paraId="7B28ADCF" w14:textId="17DF12AB" w:rsidR="00E316DC" w:rsidRDefault="00E316D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144D6"/>
    <w:multiLevelType w:val="hybridMultilevel"/>
    <w:tmpl w:val="6B80881C"/>
    <w:lvl w:ilvl="0" w:tplc="CDE697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D03D5"/>
    <w:multiLevelType w:val="hybridMultilevel"/>
    <w:tmpl w:val="976C9418"/>
    <w:lvl w:ilvl="0" w:tplc="F368A77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A3AC1"/>
    <w:multiLevelType w:val="hybridMultilevel"/>
    <w:tmpl w:val="4A503146"/>
    <w:lvl w:ilvl="0" w:tplc="8F927F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131452">
    <w:abstractNumId w:val="0"/>
  </w:num>
  <w:num w:numId="2" w16cid:durableId="2063362628">
    <w:abstractNumId w:val="1"/>
  </w:num>
  <w:num w:numId="3" w16cid:durableId="235475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0FB"/>
    <w:rsid w:val="00014466"/>
    <w:rsid w:val="0002577A"/>
    <w:rsid w:val="000942CB"/>
    <w:rsid w:val="000A42B7"/>
    <w:rsid w:val="000E1356"/>
    <w:rsid w:val="000F3315"/>
    <w:rsid w:val="000F752F"/>
    <w:rsid w:val="00103F6B"/>
    <w:rsid w:val="00127C0D"/>
    <w:rsid w:val="00151BC4"/>
    <w:rsid w:val="00182ECA"/>
    <w:rsid w:val="00194C71"/>
    <w:rsid w:val="00196A67"/>
    <w:rsid w:val="001A59B4"/>
    <w:rsid w:val="001C111C"/>
    <w:rsid w:val="001C7F5C"/>
    <w:rsid w:val="001D4EEB"/>
    <w:rsid w:val="001E264D"/>
    <w:rsid w:val="00202943"/>
    <w:rsid w:val="00212355"/>
    <w:rsid w:val="00232872"/>
    <w:rsid w:val="00235890"/>
    <w:rsid w:val="00243FD7"/>
    <w:rsid w:val="00284B57"/>
    <w:rsid w:val="002977C7"/>
    <w:rsid w:val="002B2099"/>
    <w:rsid w:val="002C7E68"/>
    <w:rsid w:val="002F1264"/>
    <w:rsid w:val="00302C1D"/>
    <w:rsid w:val="00306156"/>
    <w:rsid w:val="0033418E"/>
    <w:rsid w:val="00336A75"/>
    <w:rsid w:val="003A46FA"/>
    <w:rsid w:val="003B7C0E"/>
    <w:rsid w:val="003F399C"/>
    <w:rsid w:val="003F7747"/>
    <w:rsid w:val="00402344"/>
    <w:rsid w:val="00406D65"/>
    <w:rsid w:val="00415E33"/>
    <w:rsid w:val="0043274E"/>
    <w:rsid w:val="004327FD"/>
    <w:rsid w:val="0045634C"/>
    <w:rsid w:val="00474A94"/>
    <w:rsid w:val="00486DB2"/>
    <w:rsid w:val="00496EC1"/>
    <w:rsid w:val="004B7785"/>
    <w:rsid w:val="004C44B3"/>
    <w:rsid w:val="004E2A95"/>
    <w:rsid w:val="004F0EF9"/>
    <w:rsid w:val="005132A1"/>
    <w:rsid w:val="0052253E"/>
    <w:rsid w:val="00550207"/>
    <w:rsid w:val="0056091F"/>
    <w:rsid w:val="00572B29"/>
    <w:rsid w:val="00576C2A"/>
    <w:rsid w:val="005B06F1"/>
    <w:rsid w:val="005B50FB"/>
    <w:rsid w:val="005C22F9"/>
    <w:rsid w:val="005C41AE"/>
    <w:rsid w:val="005D06AA"/>
    <w:rsid w:val="005E5319"/>
    <w:rsid w:val="006034B7"/>
    <w:rsid w:val="00605953"/>
    <w:rsid w:val="006061C1"/>
    <w:rsid w:val="00616D5C"/>
    <w:rsid w:val="00643C01"/>
    <w:rsid w:val="00671EC5"/>
    <w:rsid w:val="006949EE"/>
    <w:rsid w:val="00697AEB"/>
    <w:rsid w:val="006C31D3"/>
    <w:rsid w:val="006E4838"/>
    <w:rsid w:val="006F6035"/>
    <w:rsid w:val="00700C1B"/>
    <w:rsid w:val="00725B39"/>
    <w:rsid w:val="00782C72"/>
    <w:rsid w:val="007B06D4"/>
    <w:rsid w:val="007C67B9"/>
    <w:rsid w:val="008002E4"/>
    <w:rsid w:val="008125F7"/>
    <w:rsid w:val="0083159B"/>
    <w:rsid w:val="008500FA"/>
    <w:rsid w:val="00880003"/>
    <w:rsid w:val="008A4634"/>
    <w:rsid w:val="00902AEE"/>
    <w:rsid w:val="009103EF"/>
    <w:rsid w:val="00911F68"/>
    <w:rsid w:val="00927513"/>
    <w:rsid w:val="00930A7D"/>
    <w:rsid w:val="00943A52"/>
    <w:rsid w:val="00966493"/>
    <w:rsid w:val="009671E0"/>
    <w:rsid w:val="00982444"/>
    <w:rsid w:val="0099000F"/>
    <w:rsid w:val="009C60CD"/>
    <w:rsid w:val="009D05DB"/>
    <w:rsid w:val="009E0319"/>
    <w:rsid w:val="009E7C30"/>
    <w:rsid w:val="00A76D8A"/>
    <w:rsid w:val="00A958E8"/>
    <w:rsid w:val="00A96D37"/>
    <w:rsid w:val="00AC6D0D"/>
    <w:rsid w:val="00AF50E2"/>
    <w:rsid w:val="00B106FB"/>
    <w:rsid w:val="00B143D6"/>
    <w:rsid w:val="00B552E4"/>
    <w:rsid w:val="00B609DE"/>
    <w:rsid w:val="00B7402D"/>
    <w:rsid w:val="00B84670"/>
    <w:rsid w:val="00B85C48"/>
    <w:rsid w:val="00B86187"/>
    <w:rsid w:val="00B96D4C"/>
    <w:rsid w:val="00BB1CA6"/>
    <w:rsid w:val="00BD5659"/>
    <w:rsid w:val="00BE3B72"/>
    <w:rsid w:val="00C24EA8"/>
    <w:rsid w:val="00C30955"/>
    <w:rsid w:val="00C56361"/>
    <w:rsid w:val="00C56626"/>
    <w:rsid w:val="00C932CA"/>
    <w:rsid w:val="00CA73E4"/>
    <w:rsid w:val="00CB0EF2"/>
    <w:rsid w:val="00CE13FD"/>
    <w:rsid w:val="00D06102"/>
    <w:rsid w:val="00D1150D"/>
    <w:rsid w:val="00D231BB"/>
    <w:rsid w:val="00D321AA"/>
    <w:rsid w:val="00D45F57"/>
    <w:rsid w:val="00D61742"/>
    <w:rsid w:val="00D67B35"/>
    <w:rsid w:val="00DB53F1"/>
    <w:rsid w:val="00DC5E13"/>
    <w:rsid w:val="00DD524A"/>
    <w:rsid w:val="00E1004F"/>
    <w:rsid w:val="00E316DC"/>
    <w:rsid w:val="00EB0FE4"/>
    <w:rsid w:val="00EC5646"/>
    <w:rsid w:val="00EE4D3C"/>
    <w:rsid w:val="00EE5428"/>
    <w:rsid w:val="00EF1552"/>
    <w:rsid w:val="00EF1CCF"/>
    <w:rsid w:val="00F00260"/>
    <w:rsid w:val="00F04169"/>
    <w:rsid w:val="00F55FF0"/>
    <w:rsid w:val="00F61175"/>
    <w:rsid w:val="00F63F00"/>
    <w:rsid w:val="00F70784"/>
    <w:rsid w:val="00F71C1A"/>
    <w:rsid w:val="00F85565"/>
    <w:rsid w:val="00F979F2"/>
    <w:rsid w:val="00FC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0B773"/>
  <w15:chartTrackingRefBased/>
  <w15:docId w15:val="{679EF9F6-19D0-4E19-8035-71DBC7F1A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B50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B50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B50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B50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B50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B50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B50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B50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B50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B50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B50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B50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B50F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B50F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B50F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B50F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B50F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B50F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B50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B5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B50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B50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B50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B50F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B50F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B50F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B50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B50F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B50FB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83159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3159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3159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159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159B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F979F2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67B3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67B3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67B35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56091F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6091F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E316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16DC"/>
  </w:style>
  <w:style w:type="paragraph" w:styleId="Pidipagina">
    <w:name w:val="footer"/>
    <w:basedOn w:val="Normale"/>
    <w:link w:val="PidipaginaCarattere"/>
    <w:uiPriority w:val="99"/>
    <w:unhideWhenUsed/>
    <w:rsid w:val="00E316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16DC"/>
  </w:style>
  <w:style w:type="character" w:styleId="Collegamentovisitato">
    <w:name w:val="FollowedHyperlink"/>
    <w:basedOn w:val="Carpredefinitoparagrafo"/>
    <w:uiPriority w:val="99"/>
    <w:semiHidden/>
    <w:unhideWhenUsed/>
    <w:rsid w:val="00406D6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rishbeef.it/atasteofireland" TargetMode="External"/><Relationship Id="rId18" Type="http://schemas.openxmlformats.org/officeDocument/2006/relationships/hyperlink" Target="https://www.macelleriapellegrini.it/" TargetMode="External"/><Relationship Id="rId26" Type="http://schemas.openxmlformats.org/officeDocument/2006/relationships/hyperlink" Target="https://www.dolada.it/" TargetMode="External"/><Relationship Id="rId39" Type="http://schemas.openxmlformats.org/officeDocument/2006/relationships/hyperlink" Target="about:blank" TargetMode="External"/><Relationship Id="rId21" Type="http://schemas.openxmlformats.org/officeDocument/2006/relationships/hyperlink" Target="https://www.soulrestaurant.it/" TargetMode="External"/><Relationship Id="rId34" Type="http://schemas.openxmlformats.org/officeDocument/2006/relationships/hyperlink" Target="https://www.villapetriolotuscany.com/portfolio/ps-ristorante/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innocentievasioni.com/" TargetMode="External"/><Relationship Id="rId20" Type="http://schemas.openxmlformats.org/officeDocument/2006/relationships/hyperlink" Target="http://www.ristoranteduespade.it/" TargetMode="External"/><Relationship Id="rId29" Type="http://schemas.openxmlformats.org/officeDocument/2006/relationships/hyperlink" Target="https://jre.eu/de/restaurants/unterwirt-gufidaun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irishbeef.it/atasteofireland" TargetMode="External"/><Relationship Id="rId24" Type="http://schemas.openxmlformats.org/officeDocument/2006/relationships/hyperlink" Target="https://www.beviconmosca.com/bevi-con-mosca-il-ristorante/" TargetMode="External"/><Relationship Id="rId32" Type="http://schemas.openxmlformats.org/officeDocument/2006/relationships/hyperlink" Target="https://www.sandomenico.it/" TargetMode="External"/><Relationship Id="rId37" Type="http://schemas.openxmlformats.org/officeDocument/2006/relationships/hyperlink" Target="https://www.quintessenzaristorante.it/it/" TargetMode="External"/><Relationship Id="rId40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danielcanzian.com/" TargetMode="External"/><Relationship Id="rId23" Type="http://schemas.openxmlformats.org/officeDocument/2006/relationships/hyperlink" Target="https://www.eurossola.com/it/atelier-restaurant/" TargetMode="External"/><Relationship Id="rId28" Type="http://schemas.openxmlformats.org/officeDocument/2006/relationships/hyperlink" Target="https://www.bocondivino.com/" TargetMode="External"/><Relationship Id="rId36" Type="http://schemas.openxmlformats.org/officeDocument/2006/relationships/hyperlink" Target="https://www.paolotrippini.it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osteriamagenes.com/" TargetMode="External"/><Relationship Id="rId31" Type="http://schemas.openxmlformats.org/officeDocument/2006/relationships/hyperlink" Target="https://www.lerbadelre.it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irishbeef.it/atasteofireland" TargetMode="External"/><Relationship Id="rId22" Type="http://schemas.openxmlformats.org/officeDocument/2006/relationships/hyperlink" Target="https://www.lanternaverde.com/" TargetMode="External"/><Relationship Id="rId27" Type="http://schemas.openxmlformats.org/officeDocument/2006/relationships/hyperlink" Target="https://www.lafavellina.it/" TargetMode="External"/><Relationship Id="rId30" Type="http://schemas.openxmlformats.org/officeDocument/2006/relationships/hyperlink" Target="file:///C:/Users/O_Gamacchio/Downloads/ristoranteagrillo.it" TargetMode="External"/><Relationship Id="rId35" Type="http://schemas.openxmlformats.org/officeDocument/2006/relationships/hyperlink" Target="https://laleggendadeifrati.it/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irishbeef.it/atasteofireland" TargetMode="External"/><Relationship Id="rId17" Type="http://schemas.openxmlformats.org/officeDocument/2006/relationships/hyperlink" Target="https://www.macelleriapellegrini.it/" TargetMode="External"/><Relationship Id="rId25" Type="http://schemas.openxmlformats.org/officeDocument/2006/relationships/hyperlink" Target="https://ristorantetrequarti.com/" TargetMode="External"/><Relationship Id="rId33" Type="http://schemas.openxmlformats.org/officeDocument/2006/relationships/hyperlink" Target="https://www.ristorantenidodelpicchio.it/ITA/index.php" TargetMode="External"/><Relationship Id="rId38" Type="http://schemas.openxmlformats.org/officeDocument/2006/relationships/hyperlink" Target="http://www.irishbeef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94B240-1E46-492F-B283-2795E8A3A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339AA0-00AD-43FC-97F9-F93D7E638401}">
  <ds:schemaRefs>
    <ds:schemaRef ds:uri="http://schemas.microsoft.com/office/2006/metadata/properties"/>
    <ds:schemaRef ds:uri="http://schemas.microsoft.com/office/infopath/2007/PartnerControls"/>
    <ds:schemaRef ds:uri="96dbe349-6828-4440-a84d-48b1d02260b3"/>
    <ds:schemaRef ds:uri="bf19dc53-8fde-4262-88a9-39635cc3b371"/>
  </ds:schemaRefs>
</ds:datastoreItem>
</file>

<file path=customXml/itemProps3.xml><?xml version="1.0" encoding="utf-8"?>
<ds:datastoreItem xmlns:ds="http://schemas.openxmlformats.org/officeDocument/2006/customXml" ds:itemID="{3A7D54B8-9155-4AF8-B1C4-ED13B5430DD5}"/>
</file>

<file path=customXml/itemProps4.xml><?xml version="1.0" encoding="utf-8"?>
<ds:datastoreItem xmlns:ds="http://schemas.openxmlformats.org/officeDocument/2006/customXml" ds:itemID="{B61F3B6B-DCC1-44AC-86B7-5673454927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1359</Words>
  <Characters>7749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Cesana</dc:creator>
  <cp:keywords/>
  <dc:description/>
  <cp:lastModifiedBy>Ornella Gamacchio</cp:lastModifiedBy>
  <cp:revision>2</cp:revision>
  <dcterms:created xsi:type="dcterms:W3CDTF">2025-02-24T13:44:00Z</dcterms:created>
  <dcterms:modified xsi:type="dcterms:W3CDTF">2025-02-24T13:44:00Z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